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EC8" w:rsidRPr="00FC14F3" w:rsidRDefault="00E53EC8" w:rsidP="00C150DC">
      <w:pPr>
        <w:ind w:right="140"/>
        <w:rPr>
          <w:rFonts w:ascii="Times New Roman" w:hAnsi="Times New Roman" w:cs="Times New Roman"/>
          <w:sz w:val="28"/>
          <w:szCs w:val="28"/>
        </w:rPr>
      </w:pPr>
      <w:r w:rsidRPr="00FC14F3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7216" behindDoc="0" locked="0" layoutInCell="0" allowOverlap="1" wp14:anchorId="29C8B168" wp14:editId="134ABD39">
            <wp:simplePos x="0" y="0"/>
            <wp:positionH relativeFrom="column">
              <wp:posOffset>2815590</wp:posOffset>
            </wp:positionH>
            <wp:positionV relativeFrom="paragraph">
              <wp:posOffset>-51435</wp:posOffset>
            </wp:positionV>
            <wp:extent cx="415290" cy="514350"/>
            <wp:effectExtent l="19050" t="0" r="3810" b="0"/>
            <wp:wrapThrough wrapText="bothSides">
              <wp:wrapPolygon edited="0">
                <wp:start x="-991" y="0"/>
                <wp:lineTo x="-991" y="20800"/>
                <wp:lineTo x="21798" y="20800"/>
                <wp:lineTo x="21798" y="0"/>
                <wp:lineTo x="-991" y="0"/>
              </wp:wrapPolygon>
            </wp:wrapThrough>
            <wp:docPr id="19" name="Рисунок 1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76000" contrast="100000"/>
                    </a:blip>
                    <a:srcRect l="3259" t="64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26C1A" w:rsidRPr="00FC14F3" w:rsidRDefault="00026C1A" w:rsidP="00C150DC">
      <w:pPr>
        <w:ind w:right="140"/>
        <w:rPr>
          <w:rFonts w:ascii="Times New Roman" w:hAnsi="Times New Roman" w:cs="Times New Roman"/>
          <w:sz w:val="28"/>
          <w:szCs w:val="28"/>
        </w:rPr>
      </w:pPr>
    </w:p>
    <w:p w:rsidR="00E53EC8" w:rsidRPr="00FC14F3" w:rsidRDefault="00E53EC8" w:rsidP="00E53EC8">
      <w:pPr>
        <w:pStyle w:val="1"/>
        <w:jc w:val="center"/>
        <w:rPr>
          <w:b/>
          <w:szCs w:val="28"/>
        </w:rPr>
      </w:pPr>
      <w:r w:rsidRPr="00FC14F3">
        <w:rPr>
          <w:b/>
          <w:szCs w:val="28"/>
        </w:rPr>
        <w:t>АДМИНИСТРАЦИЯ ВЕРХОШИЖЕМСКОГО РАЙОНА</w:t>
      </w:r>
    </w:p>
    <w:p w:rsidR="000E662B" w:rsidRPr="00FC14F3" w:rsidRDefault="00E53EC8" w:rsidP="000E662B">
      <w:pPr>
        <w:pStyle w:val="1"/>
        <w:jc w:val="center"/>
        <w:rPr>
          <w:b/>
          <w:szCs w:val="28"/>
        </w:rPr>
      </w:pPr>
      <w:r w:rsidRPr="00FC14F3">
        <w:rPr>
          <w:b/>
          <w:szCs w:val="28"/>
        </w:rPr>
        <w:t>КИРОВСКОЙ ОБЛАСТИ</w:t>
      </w:r>
    </w:p>
    <w:p w:rsidR="00E53EC8" w:rsidRPr="00FC14F3" w:rsidRDefault="00E53EC8" w:rsidP="000E662B">
      <w:pPr>
        <w:pStyle w:val="1"/>
        <w:spacing w:before="360"/>
        <w:jc w:val="center"/>
        <w:rPr>
          <w:b/>
          <w:szCs w:val="28"/>
        </w:rPr>
      </w:pPr>
      <w:r w:rsidRPr="00FC14F3">
        <w:rPr>
          <w:b/>
          <w:szCs w:val="28"/>
        </w:rPr>
        <w:t>ПОСТАНОВЛЕНИЕ</w:t>
      </w:r>
    </w:p>
    <w:p w:rsidR="00E53EC8" w:rsidRPr="00FC14F3" w:rsidRDefault="00E53EC8" w:rsidP="00E53EC8">
      <w:pPr>
        <w:rPr>
          <w:rFonts w:ascii="Times New Roman" w:hAnsi="Times New Roman" w:cs="Times New Roman"/>
          <w:sz w:val="28"/>
          <w:szCs w:val="28"/>
        </w:rPr>
      </w:pPr>
    </w:p>
    <w:p w:rsidR="00E53EC8" w:rsidRPr="00FC14F3" w:rsidRDefault="00C007E8" w:rsidP="00E53E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20.06.2022</w:t>
      </w:r>
      <w:r w:rsidR="00EA5755" w:rsidRPr="00FC14F3">
        <w:rPr>
          <w:rFonts w:ascii="Times New Roman" w:hAnsi="Times New Roman" w:cs="Times New Roman"/>
          <w:sz w:val="28"/>
          <w:szCs w:val="28"/>
        </w:rPr>
        <w:t xml:space="preserve">      </w:t>
      </w:r>
      <w:r w:rsidR="00BF03C9" w:rsidRPr="00FC14F3">
        <w:rPr>
          <w:rFonts w:ascii="Times New Roman" w:hAnsi="Times New Roman" w:cs="Times New Roman"/>
          <w:sz w:val="28"/>
          <w:szCs w:val="28"/>
        </w:rPr>
        <w:t xml:space="preserve">  </w:t>
      </w:r>
      <w:r w:rsidR="00EA5755" w:rsidRPr="00FC14F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E53EC8" w:rsidRPr="00FC14F3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CD0205" w:rsidRPr="00FC14F3">
        <w:rPr>
          <w:rFonts w:ascii="Times New Roman" w:hAnsi="Times New Roman" w:cs="Times New Roman"/>
          <w:sz w:val="28"/>
          <w:szCs w:val="28"/>
        </w:rPr>
        <w:t xml:space="preserve">         </w:t>
      </w:r>
      <w:r w:rsidR="00E53EC8" w:rsidRPr="00FC14F3">
        <w:rPr>
          <w:rFonts w:ascii="Times New Roman" w:hAnsi="Times New Roman" w:cs="Times New Roman"/>
          <w:sz w:val="28"/>
          <w:szCs w:val="28"/>
        </w:rPr>
        <w:t xml:space="preserve">         </w:t>
      </w:r>
      <w:r w:rsidR="00E53EC8" w:rsidRPr="00FC14F3">
        <w:rPr>
          <w:rFonts w:ascii="Times New Roman" w:hAnsi="Times New Roman" w:cs="Times New Roman"/>
          <w:sz w:val="28"/>
          <w:szCs w:val="28"/>
        </w:rPr>
        <w:tab/>
        <w:t xml:space="preserve">    № </w:t>
      </w:r>
      <w:r>
        <w:rPr>
          <w:rFonts w:ascii="Times New Roman" w:hAnsi="Times New Roman" w:cs="Times New Roman"/>
          <w:sz w:val="28"/>
          <w:szCs w:val="28"/>
        </w:rPr>
        <w:t>345</w:t>
      </w:r>
    </w:p>
    <w:p w:rsidR="00E53EC8" w:rsidRDefault="00E53EC8" w:rsidP="00E53E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14F3">
        <w:rPr>
          <w:rFonts w:ascii="Times New Roman" w:hAnsi="Times New Roman" w:cs="Times New Roman"/>
          <w:sz w:val="28"/>
          <w:szCs w:val="28"/>
        </w:rPr>
        <w:t>пгт Верхошижемье</w:t>
      </w:r>
    </w:p>
    <w:p w:rsidR="00CB1C9B" w:rsidRDefault="00CB1C9B" w:rsidP="00E53E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70BC" w:rsidRPr="00E62572" w:rsidRDefault="009170BC" w:rsidP="009170BC">
      <w:pPr>
        <w:shd w:val="clear" w:color="auto" w:fill="FFFFFF"/>
        <w:spacing w:before="105" w:after="105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257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Об утверждении схемы теплоснабжения </w:t>
      </w:r>
      <w:r w:rsidR="003A5897">
        <w:rPr>
          <w:rFonts w:ascii="Times New Roman" w:eastAsia="Times New Roman" w:hAnsi="Times New Roman" w:cs="Times New Roman"/>
          <w:b/>
          <w:bCs/>
          <w:sz w:val="28"/>
          <w:szCs w:val="28"/>
        </w:rPr>
        <w:t>Калачиговского</w:t>
      </w:r>
      <w:r w:rsidRPr="00E6257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сельского поселения </w:t>
      </w:r>
      <w:r w:rsidRPr="000338C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Верхошижемского </w:t>
      </w:r>
      <w:r w:rsidR="003A5897">
        <w:rPr>
          <w:rFonts w:ascii="Times New Roman" w:eastAsia="Times New Roman" w:hAnsi="Times New Roman" w:cs="Times New Roman"/>
          <w:b/>
          <w:bCs/>
          <w:sz w:val="28"/>
          <w:szCs w:val="28"/>
        </w:rPr>
        <w:t>района Кировской области до 2028</w:t>
      </w:r>
      <w:r w:rsidRPr="00E6257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года</w:t>
      </w:r>
    </w:p>
    <w:p w:rsidR="009170BC" w:rsidRPr="00E62572" w:rsidRDefault="009170BC" w:rsidP="009170BC">
      <w:pPr>
        <w:shd w:val="clear" w:color="auto" w:fill="FFFFFF"/>
        <w:spacing w:before="105" w:after="105" w:line="240" w:lineRule="auto"/>
        <w:jc w:val="center"/>
        <w:rPr>
          <w:rFonts w:ascii="Tahoma" w:eastAsia="Times New Roman" w:hAnsi="Tahoma" w:cs="Tahoma"/>
          <w:color w:val="666666"/>
          <w:sz w:val="18"/>
          <w:szCs w:val="18"/>
        </w:rPr>
      </w:pPr>
      <w:r w:rsidRPr="00E62572">
        <w:rPr>
          <w:rFonts w:ascii="Tahoma" w:eastAsia="Times New Roman" w:hAnsi="Tahoma" w:cs="Tahoma"/>
          <w:b/>
          <w:bCs/>
          <w:color w:val="666666"/>
          <w:sz w:val="18"/>
          <w:szCs w:val="18"/>
        </w:rPr>
        <w:t> </w:t>
      </w:r>
    </w:p>
    <w:p w:rsidR="009170BC" w:rsidRPr="009170BC" w:rsidRDefault="009170BC" w:rsidP="009170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70BC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27.07.2010 № 190-ФЗ «О теплоснабжении», постановлением Правительства РФ от 22.02.2012 № 154 «О требованиях к схемам теплоснабжения, порядку их разработки и утверждения», администрация Верхошижемского района ПОСТАНОВЛЯЕТ:</w:t>
      </w:r>
    </w:p>
    <w:p w:rsidR="009170BC" w:rsidRPr="00E62572" w:rsidRDefault="009170BC" w:rsidP="009170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2572">
        <w:rPr>
          <w:rFonts w:ascii="Times New Roman" w:eastAsia="Times New Roman" w:hAnsi="Times New Roman" w:cs="Times New Roman"/>
          <w:sz w:val="28"/>
          <w:szCs w:val="28"/>
        </w:rPr>
        <w:t xml:space="preserve">1. Утвердить схему теплоснабжения </w:t>
      </w:r>
      <w:r w:rsidR="003A5897">
        <w:rPr>
          <w:rFonts w:ascii="Times New Roman" w:eastAsia="Times New Roman" w:hAnsi="Times New Roman" w:cs="Times New Roman"/>
          <w:sz w:val="28"/>
          <w:szCs w:val="28"/>
        </w:rPr>
        <w:t>Калачиговского</w:t>
      </w:r>
      <w:r w:rsidRPr="00E62572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r w:rsidRPr="009170BC">
        <w:rPr>
          <w:rFonts w:ascii="Times New Roman" w:eastAsia="Times New Roman" w:hAnsi="Times New Roman" w:cs="Times New Roman"/>
          <w:sz w:val="28"/>
          <w:szCs w:val="28"/>
        </w:rPr>
        <w:t>Верхошижемского</w:t>
      </w:r>
      <w:r w:rsidRPr="00E625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A5897">
        <w:rPr>
          <w:rFonts w:ascii="Times New Roman" w:eastAsia="Times New Roman" w:hAnsi="Times New Roman" w:cs="Times New Roman"/>
          <w:sz w:val="28"/>
          <w:szCs w:val="28"/>
        </w:rPr>
        <w:t>района Кировской области до 2028</w:t>
      </w:r>
      <w:r w:rsidRPr="00E62572">
        <w:rPr>
          <w:rFonts w:ascii="Times New Roman" w:eastAsia="Times New Roman" w:hAnsi="Times New Roman" w:cs="Times New Roman"/>
          <w:sz w:val="28"/>
          <w:szCs w:val="28"/>
        </w:rPr>
        <w:t xml:space="preserve"> года (далее – схема теплоснабжения) </w:t>
      </w:r>
      <w:hyperlink r:id="rId9" w:history="1">
        <w:r w:rsidRPr="00E62572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согласно приложению</w:t>
        </w:r>
      </w:hyperlink>
      <w:r w:rsidRPr="00E6257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170BC" w:rsidRPr="009170BC" w:rsidRDefault="009170BC" w:rsidP="009170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70BC">
        <w:rPr>
          <w:rFonts w:ascii="Times New Roman" w:hAnsi="Times New Roman" w:cs="Times New Roman"/>
          <w:sz w:val="28"/>
          <w:szCs w:val="28"/>
        </w:rPr>
        <w:t>2</w:t>
      </w:r>
      <w:r w:rsidR="00CB1C9B" w:rsidRPr="009170BC">
        <w:rPr>
          <w:rFonts w:ascii="Times New Roman" w:hAnsi="Times New Roman" w:cs="Times New Roman"/>
          <w:sz w:val="28"/>
          <w:szCs w:val="28"/>
        </w:rPr>
        <w:t xml:space="preserve">. Управлению </w:t>
      </w:r>
      <w:r w:rsidR="007C6A28" w:rsidRPr="009170BC">
        <w:rPr>
          <w:rFonts w:ascii="Times New Roman" w:hAnsi="Times New Roman" w:cs="Times New Roman"/>
          <w:sz w:val="28"/>
          <w:szCs w:val="28"/>
        </w:rPr>
        <w:t xml:space="preserve">по вопросам </w:t>
      </w:r>
      <w:r w:rsidR="00CB1C9B" w:rsidRPr="009170BC">
        <w:rPr>
          <w:rFonts w:ascii="Times New Roman" w:hAnsi="Times New Roman" w:cs="Times New Roman"/>
          <w:sz w:val="28"/>
          <w:szCs w:val="28"/>
        </w:rPr>
        <w:t xml:space="preserve">жизнеобеспечения администрации </w:t>
      </w:r>
      <w:r w:rsidR="007C6A28" w:rsidRPr="009170BC">
        <w:rPr>
          <w:rFonts w:ascii="Times New Roman" w:hAnsi="Times New Roman" w:cs="Times New Roman"/>
          <w:sz w:val="28"/>
          <w:szCs w:val="28"/>
        </w:rPr>
        <w:t xml:space="preserve">Верхошижемского </w:t>
      </w:r>
      <w:r w:rsidRPr="009170BC">
        <w:rPr>
          <w:rFonts w:ascii="Times New Roman" w:hAnsi="Times New Roman" w:cs="Times New Roman"/>
          <w:sz w:val="28"/>
          <w:szCs w:val="28"/>
        </w:rPr>
        <w:t>района не позднее 28</w:t>
      </w:r>
      <w:r w:rsidR="007C6A28" w:rsidRPr="009170BC">
        <w:rPr>
          <w:rFonts w:ascii="Times New Roman" w:hAnsi="Times New Roman" w:cs="Times New Roman"/>
          <w:sz w:val="28"/>
          <w:szCs w:val="28"/>
        </w:rPr>
        <w:t>.06.2022</w:t>
      </w:r>
      <w:r w:rsidR="00CB1C9B" w:rsidRPr="009170BC">
        <w:rPr>
          <w:rFonts w:ascii="Times New Roman" w:hAnsi="Times New Roman" w:cs="Times New Roman"/>
          <w:sz w:val="28"/>
          <w:szCs w:val="28"/>
        </w:rPr>
        <w:t xml:space="preserve"> обеспечить размещение </w:t>
      </w:r>
      <w:r w:rsidRPr="009170BC">
        <w:rPr>
          <w:rFonts w:ascii="Times New Roman" w:hAnsi="Times New Roman" w:cs="Times New Roman"/>
          <w:sz w:val="28"/>
          <w:szCs w:val="28"/>
        </w:rPr>
        <w:t xml:space="preserve">схемы теплоснабжения </w:t>
      </w:r>
      <w:r w:rsidRPr="009170BC">
        <w:rPr>
          <w:rFonts w:ascii="Times New Roman" w:eastAsia="Times New Roman" w:hAnsi="Times New Roman" w:cs="Times New Roman"/>
          <w:sz w:val="28"/>
          <w:szCs w:val="28"/>
        </w:rPr>
        <w:t>на официальном сайте органов местного самоуправления Верхошижемского района Кировской области </w:t>
      </w:r>
      <w:hyperlink r:id="rId10" w:history="1">
        <w:r w:rsidRPr="009170BC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https://www.avr43.ru</w:t>
        </w:r>
      </w:hyperlink>
      <w:r w:rsidRPr="009170BC">
        <w:rPr>
          <w:rFonts w:ascii="Times New Roman" w:eastAsia="Times New Roman" w:hAnsi="Times New Roman" w:cs="Times New Roman"/>
          <w:sz w:val="28"/>
          <w:szCs w:val="28"/>
        </w:rPr>
        <w:t xml:space="preserve"> в разделе «Документы», в папке  «Жилищно-коммунальное хозяйство» (ЖКХ), подраздел  (подраздел «Схемы»).</w:t>
      </w:r>
    </w:p>
    <w:p w:rsidR="00CB1C9B" w:rsidRPr="009170BC" w:rsidRDefault="000338CB" w:rsidP="009170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B1C9B" w:rsidRPr="009170BC">
        <w:rPr>
          <w:rFonts w:ascii="Times New Roman" w:hAnsi="Times New Roman" w:cs="Times New Roman"/>
          <w:sz w:val="28"/>
          <w:szCs w:val="28"/>
        </w:rPr>
        <w:t xml:space="preserve">. </w:t>
      </w:r>
      <w:r w:rsidR="007C6A28" w:rsidRPr="009170BC">
        <w:rPr>
          <w:rFonts w:ascii="Times New Roman" w:eastAsia="Times New Roman" w:hAnsi="Times New Roman" w:cs="Times New Roman"/>
          <w:sz w:val="28"/>
          <w:szCs w:val="28"/>
        </w:rPr>
        <w:t>Контроль за выполнением постановления возложить на первого заместителя главы администрации района, начальника управления по вопросам жизнеобеспечения В.В. Евдокимова.</w:t>
      </w:r>
    </w:p>
    <w:p w:rsidR="00E53EC8" w:rsidRPr="00FC14F3" w:rsidRDefault="00E53EC8" w:rsidP="00E53EC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AE6B1D" w:rsidRPr="00FC14F3" w:rsidRDefault="00AE6B1D" w:rsidP="008E342D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E6917" w:rsidRDefault="007E6917" w:rsidP="008E342D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338CB" w:rsidRDefault="000338CB" w:rsidP="008E342D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338CB" w:rsidRDefault="000338CB" w:rsidP="008E342D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338CB" w:rsidRPr="00FC14F3" w:rsidRDefault="000338CB" w:rsidP="008E342D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7092B" w:rsidRDefault="004D668D" w:rsidP="004709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 w:rsidR="0047092B">
        <w:rPr>
          <w:rFonts w:ascii="Times New Roman" w:hAnsi="Times New Roman" w:cs="Times New Roman"/>
          <w:sz w:val="28"/>
          <w:szCs w:val="28"/>
        </w:rPr>
        <w:t>. главы администрации района                                                   В.В. Евдокимов</w:t>
      </w:r>
    </w:p>
    <w:p w:rsidR="001F6A89" w:rsidRDefault="001F6A89" w:rsidP="00A4518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C5579" w:rsidRDefault="003C5579" w:rsidP="003C5579">
      <w:pPr>
        <w:adjustRightInd w:val="0"/>
        <w:spacing w:after="0" w:line="240" w:lineRule="auto"/>
        <w:ind w:firstLine="5387"/>
        <w:textAlignment w:val="baseline"/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</w:pPr>
      <w:bookmarkStart w:id="0" w:name="_GoBack"/>
      <w:bookmarkEnd w:id="0"/>
      <w:r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  <w:lastRenderedPageBreak/>
        <w:t>Приложение</w:t>
      </w:r>
    </w:p>
    <w:p w:rsidR="003C5579" w:rsidRDefault="003C5579" w:rsidP="003C5579">
      <w:pPr>
        <w:adjustRightInd w:val="0"/>
        <w:spacing w:after="0" w:line="240" w:lineRule="auto"/>
        <w:ind w:firstLine="5387"/>
        <w:textAlignment w:val="baseline"/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</w:pPr>
    </w:p>
    <w:p w:rsidR="003C5579" w:rsidRDefault="003C5579" w:rsidP="003C5579">
      <w:pPr>
        <w:adjustRightInd w:val="0"/>
        <w:spacing w:after="0" w:line="240" w:lineRule="auto"/>
        <w:ind w:firstLine="5387"/>
        <w:jc w:val="both"/>
        <w:textAlignment w:val="baseline"/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</w:pPr>
      <w:r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  <w:t>УТВЕРЖДЕНА</w:t>
      </w:r>
    </w:p>
    <w:p w:rsidR="003C5579" w:rsidRDefault="003C5579" w:rsidP="003C5579">
      <w:pPr>
        <w:adjustRightInd w:val="0"/>
        <w:spacing w:after="0" w:line="240" w:lineRule="auto"/>
        <w:ind w:firstLine="5387"/>
        <w:jc w:val="both"/>
        <w:textAlignment w:val="baseline"/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</w:pPr>
    </w:p>
    <w:p w:rsidR="003C5579" w:rsidRDefault="003C5579" w:rsidP="003C5579">
      <w:pPr>
        <w:adjustRightInd w:val="0"/>
        <w:spacing w:after="0" w:line="240" w:lineRule="auto"/>
        <w:ind w:left="5387"/>
        <w:textAlignment w:val="baseline"/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</w:pPr>
      <w:r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  <w:t xml:space="preserve">постановлением администрации                           Верхошижемского района </w:t>
      </w:r>
    </w:p>
    <w:p w:rsidR="001F6A89" w:rsidRPr="003C5579" w:rsidRDefault="001F6A89" w:rsidP="003C5579">
      <w:pPr>
        <w:adjustRightInd w:val="0"/>
        <w:spacing w:after="0" w:line="240" w:lineRule="auto"/>
        <w:ind w:left="5387"/>
        <w:textAlignment w:val="baseline"/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</w:pPr>
      <w:r w:rsidRPr="001F6A89"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  <w:t xml:space="preserve">от </w:t>
      </w:r>
      <w:r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  <w:t xml:space="preserve">20.06.2022 </w:t>
      </w:r>
      <w:r w:rsidRPr="001F6A89"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  <w:t xml:space="preserve">№ </w:t>
      </w:r>
      <w:r>
        <w:rPr>
          <w:rFonts w:ascii="Times New Roman" w:eastAsia="Microsoft YaHei" w:hAnsi="Times New Roman" w:cs="Times New Roman"/>
          <w:spacing w:val="-5"/>
          <w:sz w:val="28"/>
          <w:szCs w:val="28"/>
          <w:lang w:eastAsia="en-US"/>
        </w:rPr>
        <w:t>345</w:t>
      </w:r>
    </w:p>
    <w:p w:rsidR="001F6A89" w:rsidRPr="001F6A89" w:rsidRDefault="001F6A89" w:rsidP="001F6A89">
      <w:pPr>
        <w:widowControl w:val="0"/>
        <w:tabs>
          <w:tab w:val="left" w:pos="4404"/>
        </w:tabs>
        <w:adjustRightInd w:val="0"/>
        <w:spacing w:before="120" w:after="120" w:line="240" w:lineRule="auto"/>
        <w:jc w:val="both"/>
        <w:textAlignment w:val="baseline"/>
        <w:rPr>
          <w:rFonts w:ascii="Times New Roman" w:eastAsia="Microsoft YaHei" w:hAnsi="Times New Roman" w:cs="Times New Roman"/>
          <w:spacing w:val="-5"/>
          <w:kern w:val="28"/>
          <w:sz w:val="28"/>
          <w:szCs w:val="28"/>
          <w:lang w:eastAsia="en-US"/>
        </w:rPr>
      </w:pPr>
    </w:p>
    <w:p w:rsidR="001F6A89" w:rsidRPr="001F6A89" w:rsidRDefault="001F6A89" w:rsidP="001F6A89">
      <w:pPr>
        <w:widowControl w:val="0"/>
        <w:spacing w:after="0" w:line="360" w:lineRule="exact"/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</w:pPr>
    </w:p>
    <w:p w:rsidR="001F6A89" w:rsidRPr="001F6A89" w:rsidRDefault="001F6A89" w:rsidP="001F6A89">
      <w:pPr>
        <w:widowControl w:val="0"/>
        <w:spacing w:after="0" w:line="360" w:lineRule="exact"/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</w:pPr>
    </w:p>
    <w:p w:rsidR="001F6A89" w:rsidRPr="001F6A89" w:rsidRDefault="001F6A89" w:rsidP="001F6A89">
      <w:pPr>
        <w:widowControl w:val="0"/>
        <w:spacing w:after="0" w:line="360" w:lineRule="exact"/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</w:pPr>
    </w:p>
    <w:p w:rsidR="001F6A89" w:rsidRPr="001F6A89" w:rsidRDefault="001F6A89" w:rsidP="001F6A89">
      <w:pPr>
        <w:widowControl w:val="0"/>
        <w:spacing w:after="0" w:line="360" w:lineRule="exact"/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</w:pPr>
    </w:p>
    <w:p w:rsidR="001F6A89" w:rsidRPr="001F6A89" w:rsidRDefault="001F6A89" w:rsidP="001F6A89">
      <w:pPr>
        <w:widowControl w:val="0"/>
        <w:spacing w:after="393" w:line="1" w:lineRule="exact"/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</w:pPr>
    </w:p>
    <w:p w:rsidR="001F6A89" w:rsidRPr="001F6A89" w:rsidRDefault="001F6A89" w:rsidP="001F6A89">
      <w:pPr>
        <w:widowControl w:val="0"/>
        <w:spacing w:after="393" w:line="1" w:lineRule="exact"/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</w:pPr>
    </w:p>
    <w:p w:rsidR="001F6A89" w:rsidRPr="001F6A89" w:rsidRDefault="001F6A89" w:rsidP="001F6A89">
      <w:pPr>
        <w:widowControl w:val="0"/>
        <w:spacing w:after="494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</w:rPr>
      </w:pPr>
      <w:r w:rsidRPr="001F6A89">
        <w:rPr>
          <w:rFonts w:ascii="Times New Roman" w:eastAsia="Times New Roman" w:hAnsi="Times New Roman" w:cs="Times New Roman"/>
          <w:b/>
          <w:bCs/>
          <w:sz w:val="40"/>
          <w:szCs w:val="40"/>
        </w:rPr>
        <w:t>Схема теплоснабжения</w:t>
      </w:r>
      <w:r w:rsidRPr="001F6A89">
        <w:rPr>
          <w:rFonts w:ascii="Times New Roman" w:eastAsia="Times New Roman" w:hAnsi="Times New Roman" w:cs="Times New Roman"/>
          <w:b/>
          <w:bCs/>
          <w:sz w:val="40"/>
          <w:szCs w:val="40"/>
        </w:rPr>
        <w:br/>
        <w:t>Калачиговского сельского поселения</w:t>
      </w:r>
      <w:r w:rsidRPr="001F6A89">
        <w:rPr>
          <w:rFonts w:ascii="Times New Roman" w:eastAsia="Times New Roman" w:hAnsi="Times New Roman" w:cs="Times New Roman"/>
          <w:b/>
          <w:bCs/>
          <w:sz w:val="40"/>
          <w:szCs w:val="40"/>
        </w:rPr>
        <w:br/>
        <w:t>Верхошижемского района Кировской области</w:t>
      </w:r>
      <w:r w:rsidRPr="001F6A89">
        <w:rPr>
          <w:rFonts w:ascii="Times New Roman" w:eastAsia="Times New Roman" w:hAnsi="Times New Roman" w:cs="Times New Roman"/>
          <w:b/>
          <w:bCs/>
          <w:sz w:val="40"/>
          <w:szCs w:val="40"/>
        </w:rPr>
        <w:br/>
        <w:t>на период до 2028 года</w:t>
      </w:r>
    </w:p>
    <w:p w:rsidR="001F6A89" w:rsidRPr="001F6A89" w:rsidRDefault="001F6A89" w:rsidP="001F6A89">
      <w:pPr>
        <w:widowControl w:val="0"/>
        <w:spacing w:after="0" w:line="240" w:lineRule="auto"/>
        <w:ind w:left="4320"/>
        <w:rPr>
          <w:rFonts w:ascii="Times New Roman" w:eastAsia="Times New Roman" w:hAnsi="Times New Roman" w:cs="Times New Roman"/>
          <w:sz w:val="28"/>
          <w:szCs w:val="28"/>
        </w:rPr>
      </w:pPr>
      <w:r w:rsidRPr="001F6A89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1F6A89" w:rsidRPr="001F6A89" w:rsidRDefault="001F6A89" w:rsidP="001F6A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ru-RU"/>
        </w:rPr>
        <w:sectPr w:rsidR="001F6A89" w:rsidRPr="001F6A89" w:rsidSect="003C5579">
          <w:pgSz w:w="11900" w:h="16840"/>
          <w:pgMar w:top="1422" w:right="843" w:bottom="1422" w:left="1418" w:header="994" w:footer="3" w:gutter="0"/>
          <w:cols w:space="720"/>
        </w:sectPr>
      </w:pPr>
    </w:p>
    <w:p w:rsidR="001F6A89" w:rsidRPr="001F6A89" w:rsidRDefault="001F6A89" w:rsidP="001F6A89">
      <w:pPr>
        <w:keepNext/>
        <w:keepLines/>
        <w:widowControl w:val="0"/>
        <w:spacing w:after="2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" w:name="bookmark33"/>
      <w:bookmarkStart w:id="2" w:name="bookmark32"/>
      <w:bookmarkStart w:id="3" w:name="bookmark31"/>
      <w:r w:rsidRPr="001F6A89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Введение.</w:t>
      </w:r>
      <w:bookmarkEnd w:id="1"/>
      <w:bookmarkEnd w:id="2"/>
      <w:bookmarkEnd w:id="3"/>
    </w:p>
    <w:p w:rsidR="001F6A89" w:rsidRPr="001F6A89" w:rsidRDefault="001F6A89" w:rsidP="001F6A89">
      <w:pPr>
        <w:widowControl w:val="0"/>
        <w:spacing w:after="0" w:line="36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" w:name="bookmark34"/>
      <w:r w:rsidRPr="001F6A89">
        <w:rPr>
          <w:rFonts w:ascii="Times New Roman" w:eastAsia="Times New Roman" w:hAnsi="Times New Roman" w:cs="Times New Roman"/>
          <w:sz w:val="28"/>
          <w:szCs w:val="28"/>
        </w:rPr>
        <w:t>Схема теплоснабжения - документ, содержащий материалы по обоснованию эф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softHyphen/>
        <w:t>фективного и безопасного функционирования системы</w:t>
      </w:r>
      <w:hyperlink r:id="rId11" w:history="1">
        <w:r w:rsidRPr="001F6A8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 xml:space="preserve"> теплоснабжения,</w:t>
        </w:r>
      </w:hyperlink>
      <w:r w:rsidRPr="001F6A89">
        <w:rPr>
          <w:rFonts w:ascii="Times New Roman" w:eastAsia="Times New Roman" w:hAnsi="Times New Roman" w:cs="Times New Roman"/>
          <w:sz w:val="28"/>
          <w:szCs w:val="28"/>
        </w:rPr>
        <w:t xml:space="preserve"> ее развития с учетом правового регулирования в области</w:t>
      </w:r>
      <w:hyperlink r:id="rId12" w:history="1">
        <w:r w:rsidRPr="001F6A8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 xml:space="preserve"> энергосбережения и повышения энерге</w:t>
        </w:r>
        <w:r w:rsidRPr="001F6A8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softHyphen/>
        </w:r>
      </w:hyperlink>
      <w:hyperlink r:id="rId13" w:history="1">
        <w:r w:rsidRPr="001F6A8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тической эффективности.</w:t>
        </w:r>
        <w:bookmarkEnd w:id="4"/>
      </w:hyperlink>
    </w:p>
    <w:p w:rsidR="001F6A89" w:rsidRPr="001F6A89" w:rsidRDefault="001F6A89" w:rsidP="001F6A89">
      <w:pPr>
        <w:widowControl w:val="0"/>
        <w:spacing w:after="0" w:line="36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6A89">
        <w:rPr>
          <w:rFonts w:ascii="Times New Roman" w:eastAsia="Times New Roman" w:hAnsi="Times New Roman" w:cs="Times New Roman"/>
          <w:sz w:val="28"/>
          <w:szCs w:val="28"/>
        </w:rPr>
        <w:t>Схема теплоснабжения Калачиговского сельского поселения Верхошижемского района Кировской области до 2028 года (далее - Схема) разработана на основании статей 6, 23 Федерального закона Российской Федерации «О теплоснабжении» от 27 июля 2010 года № 190-ФЗ; Требований к схемам теплоснабжения; Требований к порядку разработки и утверждения схем теплоснабжения, утвержденных Постановлением Правительства Российской Федерации от 22.02.2012 № 154</w:t>
      </w:r>
      <w:r w:rsidR="003C557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F6A89" w:rsidRPr="001F6A89" w:rsidRDefault="001F6A89" w:rsidP="001F6A89">
      <w:pPr>
        <w:keepNext/>
        <w:keepLines/>
        <w:widowControl w:val="0"/>
        <w:numPr>
          <w:ilvl w:val="0"/>
          <w:numId w:val="13"/>
        </w:numPr>
        <w:tabs>
          <w:tab w:val="left" w:pos="373"/>
        </w:tabs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5" w:name="bookmark40"/>
      <w:bookmarkStart w:id="6" w:name="bookmark38"/>
      <w:bookmarkStart w:id="7" w:name="bookmark39"/>
      <w:bookmarkStart w:id="8" w:name="bookmark41"/>
      <w:bookmarkStart w:id="9" w:name="bookmark37"/>
      <w:bookmarkEnd w:id="5"/>
      <w:r w:rsidRPr="001F6A89">
        <w:rPr>
          <w:rFonts w:ascii="Times New Roman" w:eastAsia="Times New Roman" w:hAnsi="Times New Roman" w:cs="Times New Roman"/>
          <w:b/>
          <w:bCs/>
          <w:sz w:val="28"/>
          <w:szCs w:val="28"/>
        </w:rPr>
        <w:t>Характеристика Калачиговского сель</w:t>
      </w:r>
      <w:r w:rsidR="006F30E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ского поселения Верхошижемского </w:t>
      </w:r>
      <w:r w:rsidRPr="001F6A89">
        <w:rPr>
          <w:rFonts w:ascii="Times New Roman" w:eastAsia="Times New Roman" w:hAnsi="Times New Roman" w:cs="Times New Roman"/>
          <w:b/>
          <w:bCs/>
          <w:sz w:val="28"/>
          <w:szCs w:val="28"/>
        </w:rPr>
        <w:t>района Кировской области</w:t>
      </w:r>
      <w:bookmarkEnd w:id="6"/>
      <w:bookmarkEnd w:id="7"/>
      <w:bookmarkEnd w:id="8"/>
      <w:bookmarkEnd w:id="9"/>
    </w:p>
    <w:p w:rsidR="001F6A89" w:rsidRPr="001F6A89" w:rsidRDefault="001F6A89" w:rsidP="001F6A89">
      <w:pPr>
        <w:widowControl w:val="0"/>
        <w:spacing w:after="0" w:line="36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6A89">
        <w:rPr>
          <w:rFonts w:ascii="Times New Roman" w:eastAsia="Times New Roman" w:hAnsi="Times New Roman" w:cs="Times New Roman"/>
          <w:sz w:val="28"/>
          <w:szCs w:val="28"/>
        </w:rPr>
        <w:t>Калачиговское сельское поселение — муниципальное образование в составе Верхошижемского района Кировской области России.</w:t>
      </w:r>
    </w:p>
    <w:p w:rsidR="001F6A89" w:rsidRPr="001F6A89" w:rsidRDefault="001F6A89" w:rsidP="001F6A89">
      <w:pPr>
        <w:widowControl w:val="0"/>
        <w:spacing w:after="0" w:line="36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6A89">
        <w:rPr>
          <w:rFonts w:ascii="Times New Roman" w:eastAsia="Times New Roman" w:hAnsi="Times New Roman" w:cs="Times New Roman"/>
          <w:sz w:val="28"/>
          <w:szCs w:val="28"/>
        </w:rPr>
        <w:t>Калачиговское сельское поселение расположено в северо-восточной части Вер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хошижемского района, в 35 км от районного центра и в 86 км от областного центра. Территория поселения - 94,31 кв. км. Поселение расположено в непосредственной близости от санитарной зоны курорта </w:t>
      </w:r>
      <w:proofErr w:type="spellStart"/>
      <w:r w:rsidRPr="001F6A89">
        <w:rPr>
          <w:rFonts w:ascii="Times New Roman" w:eastAsia="Times New Roman" w:hAnsi="Times New Roman" w:cs="Times New Roman"/>
          <w:sz w:val="28"/>
          <w:szCs w:val="28"/>
        </w:rPr>
        <w:t>Нижнеивкино</w:t>
      </w:r>
      <w:proofErr w:type="spellEnd"/>
      <w:r w:rsidRPr="001F6A8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F6A89" w:rsidRPr="001F6A89" w:rsidRDefault="001F6A89" w:rsidP="001F6A89">
      <w:pPr>
        <w:widowControl w:val="0"/>
        <w:spacing w:after="0" w:line="36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6A89">
        <w:rPr>
          <w:rFonts w:ascii="Times New Roman" w:eastAsia="Times New Roman" w:hAnsi="Times New Roman" w:cs="Times New Roman"/>
          <w:sz w:val="28"/>
          <w:szCs w:val="28"/>
        </w:rPr>
        <w:t>Территорию администрации Калачиговского сельского поселения образуют шесть населенных пунктов:</w:t>
      </w:r>
    </w:p>
    <w:p w:rsidR="001F6A89" w:rsidRPr="001F6A89" w:rsidRDefault="001F6A89" w:rsidP="003C5579">
      <w:pPr>
        <w:widowControl w:val="0"/>
        <w:numPr>
          <w:ilvl w:val="0"/>
          <w:numId w:val="14"/>
        </w:numPr>
        <w:tabs>
          <w:tab w:val="left" w:pos="1290"/>
        </w:tabs>
        <w:spacing w:after="0" w:line="360" w:lineRule="auto"/>
        <w:ind w:firstLine="941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0" w:name="bookmark42"/>
      <w:bookmarkEnd w:id="10"/>
      <w:r w:rsidRPr="001F6A89">
        <w:rPr>
          <w:rFonts w:ascii="Times New Roman" w:eastAsia="Times New Roman" w:hAnsi="Times New Roman" w:cs="Times New Roman"/>
          <w:sz w:val="28"/>
          <w:szCs w:val="28"/>
        </w:rPr>
        <w:t>д. Калачиги;</w:t>
      </w:r>
    </w:p>
    <w:p w:rsidR="001F6A89" w:rsidRPr="001F6A89" w:rsidRDefault="001F6A89" w:rsidP="003C5579">
      <w:pPr>
        <w:widowControl w:val="0"/>
        <w:numPr>
          <w:ilvl w:val="0"/>
          <w:numId w:val="14"/>
        </w:numPr>
        <w:tabs>
          <w:tab w:val="left" w:pos="1290"/>
        </w:tabs>
        <w:spacing w:after="0" w:line="360" w:lineRule="auto"/>
        <w:ind w:firstLine="941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1" w:name="bookmark43"/>
      <w:bookmarkEnd w:id="11"/>
      <w:r w:rsidRPr="001F6A89">
        <w:rPr>
          <w:rFonts w:ascii="Times New Roman" w:eastAsia="Times New Roman" w:hAnsi="Times New Roman" w:cs="Times New Roman"/>
          <w:sz w:val="28"/>
          <w:szCs w:val="28"/>
        </w:rPr>
        <w:t>д. Большие Блины;</w:t>
      </w:r>
    </w:p>
    <w:p w:rsidR="001F6A89" w:rsidRPr="001F6A89" w:rsidRDefault="001F6A89" w:rsidP="003C5579">
      <w:pPr>
        <w:widowControl w:val="0"/>
        <w:numPr>
          <w:ilvl w:val="0"/>
          <w:numId w:val="14"/>
        </w:numPr>
        <w:tabs>
          <w:tab w:val="left" w:pos="1290"/>
        </w:tabs>
        <w:spacing w:after="0" w:line="360" w:lineRule="auto"/>
        <w:ind w:firstLine="941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2" w:name="bookmark44"/>
      <w:bookmarkEnd w:id="12"/>
      <w:r w:rsidRPr="001F6A89">
        <w:rPr>
          <w:rFonts w:ascii="Times New Roman" w:eastAsia="Times New Roman" w:hAnsi="Times New Roman" w:cs="Times New Roman"/>
          <w:sz w:val="28"/>
          <w:szCs w:val="28"/>
        </w:rPr>
        <w:t xml:space="preserve">д. </w:t>
      </w:r>
      <w:proofErr w:type="spellStart"/>
      <w:r w:rsidRPr="001F6A89">
        <w:rPr>
          <w:rFonts w:ascii="Times New Roman" w:eastAsia="Times New Roman" w:hAnsi="Times New Roman" w:cs="Times New Roman"/>
          <w:sz w:val="28"/>
          <w:szCs w:val="28"/>
        </w:rPr>
        <w:t>Ирдым</w:t>
      </w:r>
      <w:proofErr w:type="spellEnd"/>
      <w:r w:rsidRPr="001F6A8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F6A89" w:rsidRPr="001F6A89" w:rsidRDefault="001F6A89" w:rsidP="003C5579">
      <w:pPr>
        <w:widowControl w:val="0"/>
        <w:numPr>
          <w:ilvl w:val="0"/>
          <w:numId w:val="14"/>
        </w:numPr>
        <w:tabs>
          <w:tab w:val="left" w:pos="1290"/>
        </w:tabs>
        <w:spacing w:after="0" w:line="360" w:lineRule="auto"/>
        <w:ind w:firstLine="941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3" w:name="bookmark45"/>
      <w:bookmarkEnd w:id="13"/>
      <w:r w:rsidRPr="001F6A89">
        <w:rPr>
          <w:rFonts w:ascii="Times New Roman" w:eastAsia="Times New Roman" w:hAnsi="Times New Roman" w:cs="Times New Roman"/>
          <w:sz w:val="28"/>
          <w:szCs w:val="28"/>
        </w:rPr>
        <w:t>д. Малые Блины;</w:t>
      </w:r>
    </w:p>
    <w:p w:rsidR="001F6A89" w:rsidRPr="001F6A89" w:rsidRDefault="001F6A89" w:rsidP="003C5579">
      <w:pPr>
        <w:widowControl w:val="0"/>
        <w:numPr>
          <w:ilvl w:val="0"/>
          <w:numId w:val="14"/>
        </w:numPr>
        <w:tabs>
          <w:tab w:val="left" w:pos="1290"/>
        </w:tabs>
        <w:spacing w:after="0" w:line="360" w:lineRule="auto"/>
        <w:ind w:firstLine="941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4" w:name="bookmark46"/>
      <w:bookmarkEnd w:id="14"/>
      <w:r w:rsidRPr="001F6A89">
        <w:rPr>
          <w:rFonts w:ascii="Times New Roman" w:eastAsia="Times New Roman" w:hAnsi="Times New Roman" w:cs="Times New Roman"/>
          <w:sz w:val="28"/>
          <w:szCs w:val="28"/>
        </w:rPr>
        <w:t>д. Починок;</w:t>
      </w:r>
    </w:p>
    <w:p w:rsidR="001F6A89" w:rsidRPr="001F6A89" w:rsidRDefault="001F6A89" w:rsidP="003C5579">
      <w:pPr>
        <w:widowControl w:val="0"/>
        <w:numPr>
          <w:ilvl w:val="0"/>
          <w:numId w:val="14"/>
        </w:numPr>
        <w:tabs>
          <w:tab w:val="left" w:pos="1290"/>
        </w:tabs>
        <w:spacing w:after="0" w:line="360" w:lineRule="auto"/>
        <w:ind w:firstLine="941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5" w:name="bookmark47"/>
      <w:bookmarkEnd w:id="15"/>
      <w:r w:rsidRPr="001F6A89">
        <w:rPr>
          <w:rFonts w:ascii="Times New Roman" w:eastAsia="Times New Roman" w:hAnsi="Times New Roman" w:cs="Times New Roman"/>
          <w:sz w:val="28"/>
          <w:szCs w:val="28"/>
        </w:rPr>
        <w:t xml:space="preserve">д. </w:t>
      </w:r>
      <w:proofErr w:type="spellStart"/>
      <w:r w:rsidRPr="001F6A89">
        <w:rPr>
          <w:rFonts w:ascii="Times New Roman" w:eastAsia="Times New Roman" w:hAnsi="Times New Roman" w:cs="Times New Roman"/>
          <w:sz w:val="28"/>
          <w:szCs w:val="28"/>
        </w:rPr>
        <w:t>Сосняги</w:t>
      </w:r>
      <w:proofErr w:type="spellEnd"/>
      <w:r w:rsidRPr="001F6A8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F6A89" w:rsidRPr="001F6A89" w:rsidRDefault="001F6A89" w:rsidP="001F6A89">
      <w:pPr>
        <w:widowControl w:val="0"/>
        <w:spacing w:after="18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6A89">
        <w:rPr>
          <w:rFonts w:ascii="Times New Roman" w:eastAsia="Times New Roman" w:hAnsi="Times New Roman" w:cs="Times New Roman"/>
          <w:sz w:val="28"/>
          <w:szCs w:val="28"/>
        </w:rPr>
        <w:t>Административным центром поселения является - деревня Калачиги.</w:t>
      </w:r>
    </w:p>
    <w:p w:rsidR="001F6A89" w:rsidRPr="001F6A89" w:rsidRDefault="001F6A89" w:rsidP="001F6A89">
      <w:pPr>
        <w:widowControl w:val="0"/>
        <w:spacing w:after="18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F6A89" w:rsidRPr="001F6A89" w:rsidRDefault="001F6A89" w:rsidP="001F6A89">
      <w:pPr>
        <w:keepNext/>
        <w:keepLines/>
        <w:widowControl w:val="0"/>
        <w:numPr>
          <w:ilvl w:val="0"/>
          <w:numId w:val="13"/>
        </w:numPr>
        <w:tabs>
          <w:tab w:val="left" w:pos="341"/>
        </w:tabs>
        <w:spacing w:after="10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6" w:name="bookmark48"/>
      <w:bookmarkStart w:id="17" w:name="bookmark52"/>
      <w:bookmarkStart w:id="18" w:name="bookmark50"/>
      <w:bookmarkStart w:id="19" w:name="bookmark49"/>
      <w:r w:rsidRPr="001F6A89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Существующее положение в сфере произ</w:t>
      </w:r>
      <w:r w:rsidR="006F30E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водства, передачи и потребления </w:t>
      </w:r>
      <w:r w:rsidRPr="001F6A89">
        <w:rPr>
          <w:rFonts w:ascii="Times New Roman" w:eastAsia="Times New Roman" w:hAnsi="Times New Roman" w:cs="Times New Roman"/>
          <w:b/>
          <w:bCs/>
          <w:sz w:val="28"/>
          <w:szCs w:val="28"/>
        </w:rPr>
        <w:t>тепловой энергии для целей теплоснабжения</w:t>
      </w:r>
      <w:bookmarkEnd w:id="16"/>
      <w:bookmarkEnd w:id="17"/>
      <w:bookmarkEnd w:id="18"/>
      <w:bookmarkEnd w:id="19"/>
    </w:p>
    <w:p w:rsidR="001F6A89" w:rsidRPr="001F6A89" w:rsidRDefault="001F6A89" w:rsidP="001F6A89">
      <w:pPr>
        <w:widowControl w:val="0"/>
        <w:spacing w:after="520" w:line="36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0" w:name="bookmark53"/>
      <w:r w:rsidRPr="001F6A89">
        <w:rPr>
          <w:rFonts w:ascii="Times New Roman" w:eastAsia="Times New Roman" w:hAnsi="Times New Roman" w:cs="Times New Roman"/>
          <w:sz w:val="28"/>
          <w:szCs w:val="28"/>
        </w:rPr>
        <w:t>Теплоснабжение Калачиговского сельского поселения осуществляется как по централизованной системе, так и по децентрализованной от автономных источников теплоснабжения.</w:t>
      </w:r>
      <w:bookmarkEnd w:id="20"/>
    </w:p>
    <w:p w:rsidR="001F6A89" w:rsidRPr="001F6A89" w:rsidRDefault="001F6A89" w:rsidP="001F6A89">
      <w:pPr>
        <w:keepNext/>
        <w:keepLines/>
        <w:widowControl w:val="0"/>
        <w:numPr>
          <w:ilvl w:val="1"/>
          <w:numId w:val="13"/>
        </w:numPr>
        <w:tabs>
          <w:tab w:val="left" w:pos="548"/>
        </w:tabs>
        <w:spacing w:after="10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21" w:name="bookmark56"/>
      <w:bookmarkStart w:id="22" w:name="bookmark54"/>
      <w:bookmarkStart w:id="23" w:name="bookmark55"/>
      <w:bookmarkStart w:id="24" w:name="bookmark57"/>
      <w:bookmarkEnd w:id="21"/>
      <w:r w:rsidRPr="001F6A89">
        <w:rPr>
          <w:rFonts w:ascii="Times New Roman" w:eastAsia="Times New Roman" w:hAnsi="Times New Roman" w:cs="Times New Roman"/>
          <w:b/>
          <w:bCs/>
          <w:sz w:val="28"/>
          <w:szCs w:val="28"/>
        </w:rPr>
        <w:t>Функциональная структура теплоснабжения</w:t>
      </w:r>
      <w:bookmarkEnd w:id="22"/>
      <w:bookmarkEnd w:id="23"/>
      <w:bookmarkEnd w:id="24"/>
    </w:p>
    <w:p w:rsidR="001F6A89" w:rsidRPr="001F6A89" w:rsidRDefault="001F6A89" w:rsidP="001F6A89">
      <w:pPr>
        <w:widowControl w:val="0"/>
        <w:spacing w:after="0" w:line="36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6A89">
        <w:rPr>
          <w:rFonts w:ascii="Times New Roman" w:eastAsia="Times New Roman" w:hAnsi="Times New Roman" w:cs="Times New Roman"/>
          <w:sz w:val="28"/>
          <w:szCs w:val="28"/>
        </w:rPr>
        <w:t>Теплоснабжение Калачиговского сельского поселения осуществляется: в част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softHyphen/>
        <w:t>ных домах частично от печей и котлов на твердом топливе. Школа, ДК от котельных.</w:t>
      </w:r>
    </w:p>
    <w:p w:rsidR="001F6A89" w:rsidRPr="001F6A89" w:rsidRDefault="001F6A89" w:rsidP="001F6A89">
      <w:pPr>
        <w:widowControl w:val="0"/>
        <w:spacing w:after="0" w:line="36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6A89">
        <w:rPr>
          <w:rFonts w:ascii="Times New Roman" w:eastAsia="Times New Roman" w:hAnsi="Times New Roman" w:cs="Times New Roman"/>
          <w:sz w:val="28"/>
          <w:szCs w:val="28"/>
        </w:rPr>
        <w:t>Теплоснабжающая организация, осуществляющая централизованное теплоснаб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softHyphen/>
        <w:t>жение ООО «РСУ». Организация снабжает тепловой энергией 2 абонента социальной сферы. Приборы учета тепловой энергии, у абонентов, отсутствуют.</w:t>
      </w:r>
    </w:p>
    <w:p w:rsidR="001F6A89" w:rsidRPr="001F6A89" w:rsidRDefault="001F6A89" w:rsidP="001F6A89">
      <w:pPr>
        <w:widowControl w:val="0"/>
        <w:spacing w:after="0" w:line="36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6A89">
        <w:rPr>
          <w:rFonts w:ascii="Times New Roman" w:eastAsia="Times New Roman" w:hAnsi="Times New Roman" w:cs="Times New Roman"/>
          <w:sz w:val="28"/>
          <w:szCs w:val="28"/>
        </w:rPr>
        <w:t>Теплоснабжение осуществляется от котельных, работающей на твердом топливе. Общая суммарная установленная мощность данной котельных составляет 0,9 Гкал/час.</w:t>
      </w:r>
    </w:p>
    <w:p w:rsidR="001F6A89" w:rsidRPr="001F6A89" w:rsidRDefault="001F6A89" w:rsidP="001F6A89">
      <w:pPr>
        <w:widowControl w:val="0"/>
        <w:spacing w:after="0" w:line="36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5579">
        <w:rPr>
          <w:rFonts w:ascii="Times New Roman" w:eastAsia="Times New Roman" w:hAnsi="Times New Roman" w:cs="Times New Roman"/>
          <w:sz w:val="28"/>
          <w:szCs w:val="28"/>
        </w:rPr>
        <w:t>Протяженность тепловых сетей в селе составляет 200 м, из них в надземном исполнении 200 м. Главной проблемой повышения каче</w:t>
      </w:r>
      <w:r w:rsidRPr="003C5579">
        <w:rPr>
          <w:rFonts w:ascii="Times New Roman" w:eastAsia="Times New Roman" w:hAnsi="Times New Roman" w:cs="Times New Roman"/>
          <w:sz w:val="28"/>
          <w:szCs w:val="28"/>
        </w:rPr>
        <w:softHyphen/>
        <w:t>ства и надежности теплоснабжения потребителей д. Калачиги остается высокая из</w:t>
      </w:r>
      <w:r w:rsidRPr="003C5579">
        <w:rPr>
          <w:rFonts w:ascii="Times New Roman" w:eastAsia="Times New Roman" w:hAnsi="Times New Roman" w:cs="Times New Roman"/>
          <w:sz w:val="28"/>
          <w:szCs w:val="28"/>
        </w:rPr>
        <w:softHyphen/>
        <w:t>ношенность тепловых сетей.</w:t>
      </w:r>
    </w:p>
    <w:p w:rsidR="001F6A89" w:rsidRPr="001F6A89" w:rsidRDefault="001F6A89" w:rsidP="001F6A89">
      <w:pPr>
        <w:widowControl w:val="0"/>
        <w:spacing w:after="60" w:line="36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5579">
        <w:rPr>
          <w:rFonts w:ascii="Times New Roman" w:eastAsia="Times New Roman" w:hAnsi="Times New Roman" w:cs="Times New Roman"/>
          <w:sz w:val="28"/>
          <w:szCs w:val="28"/>
        </w:rPr>
        <w:t>Общий износ тепловых сетей составляет 20 %. Нормативный срок службы тру</w:t>
      </w:r>
      <w:r w:rsidRPr="003C5579">
        <w:rPr>
          <w:rFonts w:ascii="Times New Roman" w:eastAsia="Times New Roman" w:hAnsi="Times New Roman" w:cs="Times New Roman"/>
          <w:sz w:val="28"/>
          <w:szCs w:val="28"/>
        </w:rPr>
        <w:softHyphen/>
        <w:t>бопроводов тепловых сетей составляет 25 лет</w:t>
      </w:r>
      <w:r w:rsidR="006F30EA" w:rsidRPr="003C557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F6A89" w:rsidRPr="001F6A89" w:rsidRDefault="001F6A89" w:rsidP="001F6A89">
      <w:pPr>
        <w:keepNext/>
        <w:keepLines/>
        <w:widowControl w:val="0"/>
        <w:numPr>
          <w:ilvl w:val="1"/>
          <w:numId w:val="13"/>
        </w:numPr>
        <w:tabs>
          <w:tab w:val="left" w:pos="600"/>
        </w:tabs>
        <w:spacing w:after="2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25" w:name="bookmark61"/>
      <w:bookmarkStart w:id="26" w:name="bookmark59"/>
      <w:bookmarkStart w:id="27" w:name="bookmark58"/>
      <w:r w:rsidRPr="001F6A89">
        <w:rPr>
          <w:rFonts w:ascii="Times New Roman" w:eastAsia="Times New Roman" w:hAnsi="Times New Roman" w:cs="Times New Roman"/>
          <w:b/>
          <w:bCs/>
          <w:sz w:val="28"/>
          <w:szCs w:val="28"/>
        </w:rPr>
        <w:t>Источники тепловой энергии</w:t>
      </w:r>
      <w:bookmarkEnd w:id="25"/>
      <w:bookmarkEnd w:id="26"/>
      <w:bookmarkEnd w:id="27"/>
    </w:p>
    <w:p w:rsidR="001F6A89" w:rsidRPr="001F6A89" w:rsidRDefault="001F6A89" w:rsidP="001F6A89">
      <w:pPr>
        <w:widowControl w:val="0"/>
        <w:spacing w:after="0" w:line="360" w:lineRule="auto"/>
        <w:ind w:firstLine="680"/>
        <w:rPr>
          <w:rFonts w:ascii="Times New Roman" w:eastAsia="Times New Roman" w:hAnsi="Times New Roman" w:cs="Times New Roman"/>
          <w:sz w:val="28"/>
          <w:szCs w:val="28"/>
        </w:rPr>
      </w:pPr>
      <w:r w:rsidRPr="001F6A89">
        <w:rPr>
          <w:rFonts w:ascii="Times New Roman" w:eastAsia="Times New Roman" w:hAnsi="Times New Roman" w:cs="Times New Roman"/>
          <w:sz w:val="28"/>
          <w:szCs w:val="28"/>
        </w:rPr>
        <w:t>Котельные работает на твердом топливе. Система теплоснабжения открытая.</w:t>
      </w:r>
    </w:p>
    <w:p w:rsidR="001F6A89" w:rsidRPr="001F6A89" w:rsidRDefault="001F6A89" w:rsidP="001F6A89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8" w:name="bookmark62"/>
      <w:r w:rsidRPr="001F6A89">
        <w:rPr>
          <w:rFonts w:ascii="Times New Roman" w:eastAsia="Times New Roman" w:hAnsi="Times New Roman" w:cs="Times New Roman"/>
          <w:sz w:val="28"/>
          <w:szCs w:val="28"/>
        </w:rPr>
        <w:t>Водоснабжение осуществляется от централизованного водопровода.</w:t>
      </w:r>
      <w:bookmarkEnd w:id="28"/>
    </w:p>
    <w:p w:rsidR="001F6A89" w:rsidRDefault="001F6A89" w:rsidP="001F6A89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6A89">
        <w:rPr>
          <w:rFonts w:ascii="Times New Roman" w:eastAsia="Times New Roman" w:hAnsi="Times New Roman" w:cs="Times New Roman"/>
          <w:sz w:val="28"/>
          <w:szCs w:val="28"/>
        </w:rPr>
        <w:t>В таблицах 2.2 представлена краткая характеристика оборудования котельной.</w:t>
      </w:r>
    </w:p>
    <w:p w:rsidR="006F30EA" w:rsidRPr="001F6A89" w:rsidRDefault="006F30EA" w:rsidP="001F6A89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F6A89" w:rsidRPr="001F6A89" w:rsidRDefault="001F6A89" w:rsidP="001F6A89">
      <w:pPr>
        <w:widowControl w:val="0"/>
        <w:tabs>
          <w:tab w:val="left" w:leader="underscore" w:pos="94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F6A89">
        <w:rPr>
          <w:rFonts w:ascii="Times New Roman" w:eastAsia="Times New Roman" w:hAnsi="Times New Roman" w:cs="Times New Roman"/>
          <w:sz w:val="28"/>
          <w:szCs w:val="28"/>
        </w:rPr>
        <w:lastRenderedPageBreak/>
        <w:t>Таблица 2.2. - Краткая характеристика котлов.</w:t>
      </w:r>
      <w:r w:rsidRPr="006F30EA">
        <w:rPr>
          <w:rFonts w:ascii="Times New Roman" w:eastAsia="Times New Roman" w:hAnsi="Times New Roman" w:cs="Times New Roman"/>
          <w:sz w:val="28"/>
          <w:szCs w:val="28"/>
        </w:rPr>
        <w:tab/>
      </w:r>
    </w:p>
    <w:tbl>
      <w:tblPr>
        <w:tblOverlap w:val="never"/>
        <w:tblW w:w="1059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97"/>
        <w:gridCol w:w="2552"/>
        <w:gridCol w:w="945"/>
        <w:gridCol w:w="3409"/>
        <w:gridCol w:w="1987"/>
      </w:tblGrid>
      <w:tr w:rsidR="001F6A89" w:rsidRPr="001F6A89" w:rsidTr="001F6A89">
        <w:trPr>
          <w:trHeight w:hRule="exact" w:val="686"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1F6A89" w:rsidRPr="001F6A8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6A89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объекта</w:t>
            </w:r>
          </w:p>
        </w:tc>
        <w:tc>
          <w:tcPr>
            <w:tcW w:w="34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1F6A89" w:rsidRPr="001F6A8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6A89">
              <w:rPr>
                <w:rFonts w:ascii="Times New Roman" w:eastAsia="Times New Roman" w:hAnsi="Times New Roman" w:cs="Times New Roman"/>
                <w:sz w:val="28"/>
                <w:szCs w:val="28"/>
              </w:rPr>
              <w:t>Котлы</w:t>
            </w:r>
          </w:p>
        </w:tc>
        <w:tc>
          <w:tcPr>
            <w:tcW w:w="34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1F6A89" w:rsidRPr="001F6A8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6A89">
              <w:rPr>
                <w:rFonts w:ascii="Times New Roman" w:eastAsia="Times New Roman" w:hAnsi="Times New Roman" w:cs="Times New Roman"/>
                <w:sz w:val="28"/>
                <w:szCs w:val="28"/>
              </w:rPr>
              <w:t>Технические характери</w:t>
            </w:r>
            <w:r w:rsidRPr="001F6A89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стики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F6A89" w:rsidRPr="001F6A89" w:rsidRDefault="001F6A89" w:rsidP="001F6A89">
            <w:pPr>
              <w:widowControl w:val="0"/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6A89">
              <w:rPr>
                <w:rFonts w:ascii="Times New Roman" w:eastAsia="Times New Roman" w:hAnsi="Times New Roman" w:cs="Times New Roman"/>
                <w:sz w:val="28"/>
                <w:szCs w:val="28"/>
              </w:rPr>
              <w:t>Вид топлива</w:t>
            </w:r>
          </w:p>
        </w:tc>
      </w:tr>
      <w:tr w:rsidR="001F6A89" w:rsidRPr="001F6A89" w:rsidTr="001F6A89">
        <w:trPr>
          <w:trHeight w:hRule="exact" w:val="336"/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F6A89" w:rsidRPr="001F6A89" w:rsidRDefault="001F6A89" w:rsidP="001F6A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/>
            <w:vAlign w:val="bottom"/>
            <w:hideMark/>
          </w:tcPr>
          <w:p w:rsidR="001F6A89" w:rsidRPr="001F6A8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6A89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/>
            <w:vAlign w:val="bottom"/>
            <w:hideMark/>
          </w:tcPr>
          <w:p w:rsidR="001F6A89" w:rsidRPr="001F6A8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6A89">
              <w:rPr>
                <w:rFonts w:ascii="Times New Roman" w:eastAsia="Times New Roman" w:hAnsi="Times New Roman" w:cs="Times New Roman"/>
                <w:sz w:val="28"/>
                <w:szCs w:val="28"/>
              </w:rPr>
              <w:t>Кол-во</w:t>
            </w:r>
          </w:p>
        </w:tc>
        <w:tc>
          <w:tcPr>
            <w:tcW w:w="34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F6A89" w:rsidRPr="001F6A89" w:rsidRDefault="001F6A89" w:rsidP="001F6A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F6A89" w:rsidRPr="001F6A89" w:rsidRDefault="001F6A89" w:rsidP="001F6A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</w:p>
        </w:tc>
      </w:tr>
      <w:tr w:rsidR="001F6A89" w:rsidRPr="001F6A89" w:rsidTr="003C5579">
        <w:trPr>
          <w:trHeight w:hRule="exact" w:val="81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5579">
              <w:rPr>
                <w:rFonts w:ascii="Times New Roman" w:eastAsia="Times New Roman" w:hAnsi="Times New Roman" w:cs="Times New Roman"/>
                <w:sz w:val="28"/>
                <w:szCs w:val="28"/>
              </w:rPr>
              <w:t>Котельная</w:t>
            </w:r>
          </w:p>
          <w:p w:rsidR="001F6A89" w:rsidRPr="003C5579" w:rsidRDefault="001F6A89" w:rsidP="001F6A89">
            <w:pPr>
              <w:widowControl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5579">
              <w:rPr>
                <w:rFonts w:ascii="Times New Roman" w:eastAsia="Times New Roman" w:hAnsi="Times New Roman" w:cs="Times New Roman"/>
                <w:sz w:val="28"/>
                <w:szCs w:val="28"/>
              </w:rPr>
              <w:t>(Школа)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55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Стальной сварной 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557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5579">
              <w:rPr>
                <w:rFonts w:ascii="Times New Roman" w:eastAsia="Times New Roman" w:hAnsi="Times New Roman" w:cs="Times New Roman"/>
                <w:sz w:val="28"/>
                <w:szCs w:val="28"/>
              </w:rPr>
              <w:t>Установленная мощ</w:t>
            </w:r>
            <w:r w:rsidRPr="003C5579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ность котла 0,3 Гкал/час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F6A89" w:rsidRPr="001F6A8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6A89">
              <w:rPr>
                <w:rFonts w:ascii="Times New Roman" w:eastAsia="Times New Roman" w:hAnsi="Times New Roman" w:cs="Times New Roman"/>
                <w:sz w:val="28"/>
                <w:szCs w:val="28"/>
              </w:rPr>
              <w:t>Твердое топ</w:t>
            </w:r>
            <w:r w:rsidRPr="001F6A89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ливо (дрова)</w:t>
            </w:r>
          </w:p>
        </w:tc>
      </w:tr>
      <w:tr w:rsidR="001F6A89" w:rsidRPr="001F6A89" w:rsidTr="003C5579">
        <w:trPr>
          <w:trHeight w:hRule="exact" w:val="99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F6A89" w:rsidRPr="003C5579" w:rsidRDefault="001F6A89" w:rsidP="001F6A89">
            <w:pPr>
              <w:widowControl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5579">
              <w:rPr>
                <w:rFonts w:ascii="Times New Roman" w:eastAsia="Times New Roman" w:hAnsi="Times New Roman" w:cs="Times New Roman"/>
                <w:sz w:val="28"/>
                <w:szCs w:val="28"/>
              </w:rPr>
              <w:t>Котельная (ДК)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5579">
              <w:rPr>
                <w:rFonts w:ascii="Times New Roman" w:eastAsia="Times New Roman" w:hAnsi="Times New Roman" w:cs="Times New Roman"/>
                <w:sz w:val="28"/>
                <w:szCs w:val="28"/>
              </w:rPr>
              <w:t>Котёл чугунный секционный «Универсал-5»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5579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5579">
              <w:rPr>
                <w:rFonts w:ascii="Times New Roman" w:eastAsia="Times New Roman" w:hAnsi="Times New Roman" w:cs="Times New Roman"/>
                <w:sz w:val="28"/>
                <w:szCs w:val="28"/>
              </w:rPr>
              <w:t>Установленная мощ</w:t>
            </w:r>
            <w:r w:rsidRPr="003C5579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ность котлов</w:t>
            </w:r>
            <w:r w:rsidR="003C55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C5579">
              <w:rPr>
                <w:rFonts w:ascii="Times New Roman" w:eastAsia="Times New Roman" w:hAnsi="Times New Roman" w:cs="Times New Roman"/>
                <w:sz w:val="28"/>
                <w:szCs w:val="28"/>
              </w:rPr>
              <w:t>0,6 Гкал/час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6A89" w:rsidRPr="001F6A89" w:rsidRDefault="001F6A89" w:rsidP="001F6A89">
            <w:pPr>
              <w:widowControl w:val="0"/>
              <w:spacing w:after="0" w:line="240" w:lineRule="auto"/>
              <w:ind w:left="200" w:firstLine="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6A89">
              <w:rPr>
                <w:rFonts w:ascii="Times New Roman" w:eastAsia="Times New Roman" w:hAnsi="Times New Roman" w:cs="Times New Roman"/>
                <w:sz w:val="28"/>
                <w:szCs w:val="28"/>
              </w:rPr>
              <w:t>Твердое топ</w:t>
            </w:r>
            <w:r w:rsidRPr="001F6A89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ливо (дрова)</w:t>
            </w:r>
          </w:p>
        </w:tc>
      </w:tr>
    </w:tbl>
    <w:p w:rsidR="001F6A89" w:rsidRPr="001F6A89" w:rsidRDefault="001F6A89" w:rsidP="001F6A89">
      <w:pPr>
        <w:widowControl w:val="0"/>
        <w:spacing w:after="0" w:line="240" w:lineRule="auto"/>
        <w:ind w:left="96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1F6A89">
        <w:rPr>
          <w:rFonts w:ascii="Times New Roman" w:eastAsia="Times New Roman" w:hAnsi="Times New Roman" w:cs="Times New Roman"/>
          <w:sz w:val="28"/>
          <w:szCs w:val="28"/>
        </w:rPr>
        <w:t>*КПД котельной составляет 50 %</w:t>
      </w:r>
    </w:p>
    <w:p w:rsidR="001F6A89" w:rsidRPr="001F6A89" w:rsidRDefault="001F6A89" w:rsidP="001F6A89">
      <w:pPr>
        <w:widowControl w:val="0"/>
        <w:spacing w:after="319" w:line="1" w:lineRule="exact"/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</w:pPr>
    </w:p>
    <w:p w:rsidR="001F6A89" w:rsidRPr="001F6A89" w:rsidRDefault="001F6A89" w:rsidP="001F6A89">
      <w:pPr>
        <w:widowControl w:val="0"/>
        <w:spacing w:after="0" w:line="240" w:lineRule="auto"/>
        <w:ind w:left="91"/>
        <w:rPr>
          <w:rFonts w:ascii="Times New Roman" w:eastAsia="Times New Roman" w:hAnsi="Times New Roman" w:cs="Times New Roman"/>
          <w:sz w:val="28"/>
          <w:szCs w:val="28"/>
        </w:rPr>
      </w:pPr>
      <w:bookmarkStart w:id="29" w:name="_Hlk99540315"/>
      <w:r w:rsidRPr="001F6A89">
        <w:rPr>
          <w:rFonts w:ascii="Times New Roman" w:eastAsia="Times New Roman" w:hAnsi="Times New Roman" w:cs="Times New Roman"/>
          <w:sz w:val="28"/>
          <w:szCs w:val="28"/>
        </w:rPr>
        <w:t xml:space="preserve">Таблица 2.3-Краткая характеристика насосов </w:t>
      </w:r>
    </w:p>
    <w:tbl>
      <w:tblPr>
        <w:tblOverlap w:val="never"/>
        <w:tblW w:w="1064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"/>
        <w:gridCol w:w="3614"/>
        <w:gridCol w:w="2816"/>
        <w:gridCol w:w="3300"/>
      </w:tblGrid>
      <w:tr w:rsidR="001F6A89" w:rsidRPr="001F6A89" w:rsidTr="006F30EA">
        <w:trPr>
          <w:trHeight w:hRule="exact" w:val="791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BFBFBF"/>
            <w:vAlign w:val="bottom"/>
            <w:hideMark/>
          </w:tcPr>
          <w:p w:rsidR="001F6A89" w:rsidRPr="001F6A8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30" w:name="_Hlk99540277"/>
            <w:bookmarkEnd w:id="29"/>
            <w:r w:rsidRPr="001F6A89">
              <w:rPr>
                <w:rFonts w:ascii="Times New Roman" w:eastAsia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1F6A89" w:rsidRPr="001F6A8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6A89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1F6A89" w:rsidRPr="001F6A8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6A89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Количество, ед.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  <w:vAlign w:val="bottom"/>
            <w:hideMark/>
          </w:tcPr>
          <w:p w:rsidR="001F6A89" w:rsidRPr="001F6A8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6A89">
              <w:rPr>
                <w:rFonts w:ascii="Times New Roman" w:eastAsia="Times New Roman" w:hAnsi="Times New Roman" w:cs="Times New Roman"/>
                <w:sz w:val="28"/>
                <w:szCs w:val="28"/>
              </w:rPr>
              <w:t>Установленная мощ</w:t>
            </w:r>
            <w:r w:rsidRPr="001F6A89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ность, кВт</w:t>
            </w:r>
          </w:p>
        </w:tc>
      </w:tr>
      <w:tr w:rsidR="001F6A89" w:rsidRPr="001F6A89" w:rsidTr="003C5579">
        <w:trPr>
          <w:trHeight w:hRule="exact" w:val="736"/>
          <w:jc w:val="center"/>
        </w:trPr>
        <w:tc>
          <w:tcPr>
            <w:tcW w:w="918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F6A89" w:rsidRPr="001F6A8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6A8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F6A89" w:rsidRPr="001F6A8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Сетевой насос </w:t>
            </w:r>
            <w:proofErr w:type="spellStart"/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Calpeda</w:t>
            </w:r>
            <w:proofErr w:type="spellEnd"/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</w:t>
            </w:r>
            <w:r w:rsidRPr="001F6A89">
              <w:rPr>
                <w:rFonts w:ascii="Times New Roman" w:eastAsia="Times New Roman" w:hAnsi="Times New Roman" w:cs="Times New Roman"/>
                <w:sz w:val="24"/>
                <w:szCs w:val="24"/>
              </w:rPr>
              <w:t>отельная</w:t>
            </w:r>
          </w:p>
          <w:p w:rsidR="001F6A89" w:rsidRPr="001F6A8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6A89">
              <w:rPr>
                <w:rFonts w:ascii="Times New Roman" w:eastAsia="Times New Roman" w:hAnsi="Times New Roman" w:cs="Times New Roman"/>
                <w:sz w:val="24"/>
                <w:szCs w:val="24"/>
              </w:rPr>
              <w:t>(Школа).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F6A89" w:rsidRPr="001F6A8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6A89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6A89" w:rsidRPr="001F6A8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6A89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F6A89" w:rsidRPr="001F6A89" w:rsidTr="003C5579">
        <w:trPr>
          <w:trHeight w:hRule="exact" w:val="788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F6A89" w:rsidRPr="001F6A89" w:rsidRDefault="003C557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F6A89" w:rsidRPr="001F6A8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6A89">
              <w:rPr>
                <w:rFonts w:ascii="Times New Roman" w:eastAsia="Times New Roman" w:hAnsi="Times New Roman" w:cs="Times New Roman"/>
              </w:rPr>
              <w:t xml:space="preserve">Сетевой насос </w:t>
            </w:r>
            <w:proofErr w:type="spellStart"/>
            <w:r w:rsidRPr="001F6A89">
              <w:rPr>
                <w:rFonts w:ascii="Times New Roman" w:eastAsia="Times New Roman" w:hAnsi="Times New Roman" w:cs="Times New Roman"/>
              </w:rPr>
              <w:t>Pedrollo</w:t>
            </w:r>
            <w:proofErr w:type="spellEnd"/>
            <w:r w:rsidRPr="001F6A8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1F6A89">
              <w:rPr>
                <w:rFonts w:ascii="Times New Roman" w:eastAsia="Times New Roman" w:hAnsi="Times New Roman" w:cs="Times New Roman"/>
              </w:rPr>
              <w:t>HFm</w:t>
            </w:r>
            <w:proofErr w:type="spellEnd"/>
            <w:r w:rsidRPr="001F6A89">
              <w:rPr>
                <w:rFonts w:ascii="Times New Roman" w:eastAsia="Times New Roman" w:hAnsi="Times New Roman" w:cs="Times New Roman"/>
              </w:rPr>
              <w:t xml:space="preserve"> 51B Котельная (ДК).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F6A89" w:rsidRPr="001F6A8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6A8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6A89" w:rsidRPr="001F6A8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6A89">
              <w:rPr>
                <w:rFonts w:ascii="Times New Roman" w:eastAsia="Times New Roman" w:hAnsi="Times New Roman" w:cs="Times New Roman"/>
                <w:sz w:val="28"/>
                <w:szCs w:val="28"/>
              </w:rPr>
              <w:t>0,6</w:t>
            </w:r>
          </w:p>
        </w:tc>
      </w:tr>
      <w:bookmarkEnd w:id="30"/>
    </w:tbl>
    <w:p w:rsidR="003C5579" w:rsidRDefault="003C5579" w:rsidP="001F6A89">
      <w:pPr>
        <w:widowControl w:val="0"/>
        <w:spacing w:after="280"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F6A89" w:rsidRPr="001F6A89" w:rsidRDefault="001F6A89" w:rsidP="001F6A89">
      <w:pPr>
        <w:widowControl w:val="0"/>
        <w:spacing w:after="280"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6A89">
        <w:rPr>
          <w:rFonts w:ascii="Times New Roman" w:eastAsia="Times New Roman" w:hAnsi="Times New Roman" w:cs="Times New Roman"/>
          <w:sz w:val="28"/>
          <w:szCs w:val="28"/>
        </w:rPr>
        <w:t>Ожидаемые температуры наружного воздуха в отопительный период приняты как средние из соответствующих статистических значений по информации ФГБУ «Кировский ЦГМС» за последние 5 лет (2017-2021 гг.). В летний период, в связи с отсутствием данных, приняты по СНиП «Строительная климатология» для г. Кирова, у которого строительно-климатологический район аналогичен данному району.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1F6A89" w:rsidRPr="001F6A89" w:rsidRDefault="001F6A89" w:rsidP="001F6A89">
      <w:pPr>
        <w:widowControl w:val="0"/>
        <w:spacing w:after="0" w:line="240" w:lineRule="auto"/>
        <w:ind w:left="91"/>
        <w:rPr>
          <w:rFonts w:ascii="Times New Roman" w:eastAsia="Times New Roman" w:hAnsi="Times New Roman" w:cs="Times New Roman"/>
          <w:sz w:val="28"/>
          <w:szCs w:val="28"/>
        </w:rPr>
      </w:pPr>
      <w:r w:rsidRPr="001F6A89">
        <w:rPr>
          <w:rFonts w:ascii="Times New Roman" w:eastAsia="Times New Roman" w:hAnsi="Times New Roman" w:cs="Times New Roman"/>
          <w:sz w:val="28"/>
          <w:szCs w:val="28"/>
        </w:rPr>
        <w:lastRenderedPageBreak/>
        <w:t>Таблица 2.4. Средняя температура воздуха за последние пять лет.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38"/>
        <w:gridCol w:w="1378"/>
        <w:gridCol w:w="1325"/>
        <w:gridCol w:w="1320"/>
        <w:gridCol w:w="1325"/>
        <w:gridCol w:w="1282"/>
        <w:gridCol w:w="2213"/>
      </w:tblGrid>
      <w:tr w:rsidR="001F6A89" w:rsidRPr="003C5579" w:rsidTr="001F6A89">
        <w:trPr>
          <w:trHeight w:hRule="exact" w:val="1310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2017г.</w:t>
            </w:r>
          </w:p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2018г.</w:t>
            </w:r>
          </w:p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2019г.</w:t>
            </w:r>
          </w:p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2020г.</w:t>
            </w:r>
          </w:p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2021г.</w:t>
            </w:r>
          </w:p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  <w:vAlign w:val="bottom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Средняя темпе</w:t>
            </w: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ратура за по</w:t>
            </w: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следние пять лет</w:t>
            </w:r>
          </w:p>
        </w:tc>
      </w:tr>
      <w:tr w:rsidR="001F6A89" w:rsidRPr="003C5579" w:rsidTr="001F6A89">
        <w:trPr>
          <w:trHeight w:hRule="exact" w:val="461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-4,0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-12,6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-11,9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-19,2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-13,7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-12,28</w:t>
            </w:r>
          </w:p>
        </w:tc>
      </w:tr>
      <w:tr w:rsidR="001F6A89" w:rsidRPr="003C5579" w:rsidTr="001F6A89">
        <w:trPr>
          <w:trHeight w:hRule="exact" w:val="466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-15,8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-7,1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-10,4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-15,2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-20,1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-13,72</w:t>
            </w:r>
          </w:p>
        </w:tc>
      </w:tr>
      <w:tr w:rsidR="001F6A89" w:rsidRPr="003C5579" w:rsidTr="001F6A89">
        <w:trPr>
          <w:trHeight w:hRule="exact" w:val="466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-2,5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ind w:firstLine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-1,2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-4,1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-5,4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-6,8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-4,0</w:t>
            </w:r>
          </w:p>
        </w:tc>
      </w:tr>
      <w:tr w:rsidR="001F6A89" w:rsidRPr="003C5579" w:rsidTr="001F6A89">
        <w:trPr>
          <w:trHeight w:hRule="exact" w:val="461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5,7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4,78</w:t>
            </w:r>
          </w:p>
        </w:tc>
      </w:tr>
      <w:tr w:rsidR="001F6A89" w:rsidRPr="003C5579" w:rsidTr="001F6A89">
        <w:trPr>
          <w:trHeight w:hRule="exact" w:val="466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14,7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ind w:firstLine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13,3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13,4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11,88</w:t>
            </w:r>
          </w:p>
        </w:tc>
      </w:tr>
      <w:tr w:rsidR="001F6A89" w:rsidRPr="003C5579" w:rsidTr="001F6A89">
        <w:trPr>
          <w:trHeight w:hRule="exact" w:val="466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9,3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13,5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9,26</w:t>
            </w:r>
          </w:p>
        </w:tc>
      </w:tr>
      <w:tr w:rsidR="001F6A89" w:rsidRPr="003C5579" w:rsidTr="001F6A89">
        <w:trPr>
          <w:trHeight w:hRule="exact" w:val="461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6,8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5,34</w:t>
            </w:r>
          </w:p>
        </w:tc>
      </w:tr>
      <w:tr w:rsidR="001F6A89" w:rsidRPr="003C5579" w:rsidTr="001F6A89">
        <w:trPr>
          <w:trHeight w:hRule="exact" w:val="466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-5,3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-1,7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-5,3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-2,12</w:t>
            </w:r>
          </w:p>
        </w:tc>
      </w:tr>
      <w:tr w:rsidR="001F6A89" w:rsidRPr="003C5579" w:rsidTr="001F6A89">
        <w:trPr>
          <w:trHeight w:hRule="exact" w:val="466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Декабря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-12,2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ind w:firstLine="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-6,4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-12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-10,6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-7,2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-9,68</w:t>
            </w:r>
          </w:p>
        </w:tc>
      </w:tr>
      <w:tr w:rsidR="001F6A89" w:rsidRPr="003C5579" w:rsidTr="001F6A89">
        <w:trPr>
          <w:trHeight w:hRule="exact" w:val="662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Средняя за ОЗП, </w:t>
            </w: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-2,3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-0,72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4,04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-5,61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-4,72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-3,51</w:t>
            </w:r>
          </w:p>
        </w:tc>
      </w:tr>
    </w:tbl>
    <w:p w:rsidR="001F6A89" w:rsidRPr="003C5579" w:rsidRDefault="001F6A89" w:rsidP="001F6A89">
      <w:pPr>
        <w:widowControl w:val="0"/>
        <w:spacing w:after="399" w:line="1" w:lineRule="exact"/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</w:pPr>
    </w:p>
    <w:p w:rsidR="001F6A89" w:rsidRPr="001F6A89" w:rsidRDefault="001F6A89" w:rsidP="001F6A89">
      <w:pPr>
        <w:widowControl w:val="0"/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6A89">
        <w:rPr>
          <w:rFonts w:ascii="Times New Roman" w:eastAsia="Times New Roman" w:hAnsi="Times New Roman" w:cs="Times New Roman"/>
          <w:sz w:val="28"/>
          <w:szCs w:val="28"/>
        </w:rPr>
        <w:t>Температуры теплоносителя в прямом и обратном трубопроводах тепловой сети, принятые в расчётах, соответствуют температурным графикам отпуска тепловой энергии в сети.</w:t>
      </w:r>
    </w:p>
    <w:p w:rsidR="001F6A89" w:rsidRPr="001F6A89" w:rsidRDefault="001F6A89" w:rsidP="001F6A89">
      <w:pPr>
        <w:widowControl w:val="0"/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6A89">
        <w:rPr>
          <w:rFonts w:ascii="Times New Roman" w:eastAsia="Times New Roman" w:hAnsi="Times New Roman" w:cs="Times New Roman"/>
          <w:sz w:val="28"/>
          <w:szCs w:val="28"/>
        </w:rPr>
        <w:t>Село расположено в строительно-климатическом районе 11В. Расчётные темпе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softHyphen/>
        <w:t>ратуры для проектирования отопления и вентиляции по СНиП «Строительная клима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softHyphen/>
        <w:t>тология» соответственно приняты и составляют -33</w:t>
      </w:r>
      <w:r w:rsidRPr="001F6A89">
        <w:rPr>
          <w:rFonts w:ascii="Arial" w:eastAsia="Arial" w:hAnsi="Arial" w:cs="Arial"/>
          <w:sz w:val="26"/>
          <w:szCs w:val="26"/>
          <w:vertAlign w:val="superscript"/>
        </w:rPr>
        <w:t>О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t>С и -3,26</w:t>
      </w:r>
      <w:r w:rsidRPr="001F6A89">
        <w:rPr>
          <w:rFonts w:ascii="Arial" w:eastAsia="Arial" w:hAnsi="Arial" w:cs="Arial"/>
          <w:sz w:val="26"/>
          <w:szCs w:val="26"/>
          <w:vertAlign w:val="superscript"/>
        </w:rPr>
        <w:t>О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t>С. Прогнозируемая продолжительность отопительного периода принята 231 дней.</w:t>
      </w:r>
    </w:p>
    <w:p w:rsidR="001F6A89" w:rsidRPr="001F6A89" w:rsidRDefault="001F6A89" w:rsidP="001F6A89">
      <w:pPr>
        <w:widowControl w:val="0"/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6A89">
        <w:rPr>
          <w:rFonts w:ascii="Times New Roman" w:eastAsia="Times New Roman" w:hAnsi="Times New Roman" w:cs="Times New Roman"/>
          <w:sz w:val="28"/>
          <w:szCs w:val="28"/>
        </w:rPr>
        <w:t>Прогнозируемая продолжительность отопительного периода принята 231 дней.</w:t>
      </w:r>
    </w:p>
    <w:p w:rsidR="001F6A89" w:rsidRPr="001F6A89" w:rsidRDefault="001F6A89" w:rsidP="001F6A89">
      <w:pPr>
        <w:widowControl w:val="0"/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6A89">
        <w:rPr>
          <w:rFonts w:ascii="Times New Roman" w:eastAsia="Times New Roman" w:hAnsi="Times New Roman" w:cs="Times New Roman"/>
          <w:sz w:val="28"/>
          <w:szCs w:val="28"/>
        </w:rPr>
        <w:t>Полезный отпуск по д. Калачиги сформирован в размере 553,725 (за 2021год) Гкал.</w:t>
      </w:r>
    </w:p>
    <w:p w:rsidR="001F6A89" w:rsidRPr="001F6A89" w:rsidRDefault="001F6A89" w:rsidP="006F30EA">
      <w:pPr>
        <w:keepNext/>
        <w:keepLines/>
        <w:widowControl w:val="0"/>
        <w:numPr>
          <w:ilvl w:val="1"/>
          <w:numId w:val="13"/>
        </w:numPr>
        <w:tabs>
          <w:tab w:val="left" w:pos="538"/>
        </w:tabs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31" w:name="bookmark66"/>
      <w:bookmarkStart w:id="32" w:name="bookmark64"/>
      <w:bookmarkStart w:id="33" w:name="bookmark63"/>
      <w:r w:rsidRPr="001F6A89">
        <w:rPr>
          <w:rFonts w:ascii="Times New Roman" w:eastAsia="Times New Roman" w:hAnsi="Times New Roman" w:cs="Times New Roman"/>
          <w:b/>
          <w:bCs/>
          <w:sz w:val="28"/>
          <w:szCs w:val="28"/>
        </w:rPr>
        <w:t>Тепловые сети, сооружения на них и тепловые пункты</w:t>
      </w:r>
      <w:bookmarkEnd w:id="31"/>
      <w:bookmarkEnd w:id="32"/>
      <w:bookmarkEnd w:id="33"/>
    </w:p>
    <w:p w:rsidR="001F6A89" w:rsidRPr="003C5579" w:rsidRDefault="001F6A89" w:rsidP="006F30EA">
      <w:pPr>
        <w:widowControl w:val="0"/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4" w:name="bookmark67"/>
      <w:r w:rsidRPr="003C5579">
        <w:rPr>
          <w:rFonts w:ascii="Times New Roman" w:eastAsia="Times New Roman" w:hAnsi="Times New Roman" w:cs="Times New Roman"/>
          <w:sz w:val="28"/>
          <w:szCs w:val="28"/>
        </w:rPr>
        <w:t>Протяженность тепловых сетей в селе составляет 200 м, в надземном исполнении 200 м. Прокладка тепловых сетей проводилась в 1969 и 1990 годах. Система отопления –открытая. Нормативный срок службы труб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t xml:space="preserve"> тепло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вых сетей </w:t>
      </w:r>
      <w:r w:rsidRPr="003C5579">
        <w:rPr>
          <w:rFonts w:ascii="Times New Roman" w:eastAsia="Times New Roman" w:hAnsi="Times New Roman" w:cs="Times New Roman"/>
          <w:sz w:val="28"/>
          <w:szCs w:val="28"/>
        </w:rPr>
        <w:lastRenderedPageBreak/>
        <w:t>составляет 25 лет. Общий износ тепловых сетей составляет 20%. В каче</w:t>
      </w:r>
      <w:r w:rsidRPr="003C5579">
        <w:rPr>
          <w:rFonts w:ascii="Times New Roman" w:eastAsia="Times New Roman" w:hAnsi="Times New Roman" w:cs="Times New Roman"/>
          <w:sz w:val="28"/>
          <w:szCs w:val="28"/>
        </w:rPr>
        <w:softHyphen/>
        <w:t>стве запорной арматуры на тепловых сетях установлены фланцевые задвижки.</w:t>
      </w:r>
      <w:bookmarkEnd w:id="34"/>
    </w:p>
    <w:p w:rsidR="001F6A89" w:rsidRPr="003C5579" w:rsidRDefault="001F6A89" w:rsidP="001F6A89">
      <w:pPr>
        <w:widowControl w:val="0"/>
        <w:spacing w:after="0" w:line="360" w:lineRule="auto"/>
        <w:ind w:left="91"/>
        <w:rPr>
          <w:rFonts w:ascii="Times New Roman" w:eastAsia="Times New Roman" w:hAnsi="Times New Roman" w:cs="Times New Roman"/>
          <w:sz w:val="28"/>
          <w:szCs w:val="28"/>
        </w:rPr>
      </w:pPr>
      <w:r w:rsidRPr="003C5579">
        <w:rPr>
          <w:rFonts w:ascii="Times New Roman" w:eastAsia="Times New Roman" w:hAnsi="Times New Roman" w:cs="Times New Roman"/>
          <w:sz w:val="28"/>
          <w:szCs w:val="28"/>
        </w:rPr>
        <w:t>Протяженность и состояние тепловых сетей представлено в таблице 2.6</w:t>
      </w:r>
    </w:p>
    <w:p w:rsidR="001F6A89" w:rsidRPr="003C5579" w:rsidRDefault="001F6A89" w:rsidP="001F6A89">
      <w:pPr>
        <w:widowControl w:val="0"/>
        <w:spacing w:after="0" w:line="360" w:lineRule="auto"/>
        <w:ind w:left="91"/>
        <w:rPr>
          <w:rFonts w:ascii="Times New Roman" w:eastAsia="Times New Roman" w:hAnsi="Times New Roman" w:cs="Times New Roman"/>
          <w:sz w:val="28"/>
          <w:szCs w:val="28"/>
        </w:rPr>
      </w:pPr>
      <w:r w:rsidRPr="003C5579">
        <w:rPr>
          <w:rFonts w:ascii="Times New Roman" w:eastAsia="Times New Roman" w:hAnsi="Times New Roman" w:cs="Times New Roman"/>
          <w:sz w:val="28"/>
          <w:szCs w:val="28"/>
          <w:u w:val="single"/>
        </w:rPr>
        <w:t>Таблица 2.6 - Протяженность и состояния тепловых сетей</w:t>
      </w:r>
    </w:p>
    <w:tbl>
      <w:tblPr>
        <w:tblOverlap w:val="never"/>
        <w:tblW w:w="973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7"/>
        <w:gridCol w:w="2439"/>
        <w:gridCol w:w="1885"/>
        <w:gridCol w:w="2620"/>
        <w:gridCol w:w="2169"/>
      </w:tblGrid>
      <w:tr w:rsidR="001F6A89" w:rsidRPr="001F6A89" w:rsidTr="003C5579">
        <w:trPr>
          <w:trHeight w:hRule="exact" w:val="672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 прокладки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Диаметр, мм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Протяженность, км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Расположение</w:t>
            </w:r>
          </w:p>
        </w:tc>
      </w:tr>
      <w:tr w:rsidR="001F6A89" w:rsidRPr="001F6A89" w:rsidTr="003C5579">
        <w:trPr>
          <w:trHeight w:hRule="exact" w:val="461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надземная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котельная (школа)</w:t>
            </w:r>
          </w:p>
        </w:tc>
      </w:tr>
    </w:tbl>
    <w:p w:rsidR="001F6A89" w:rsidRPr="001F6A89" w:rsidRDefault="001F6A89" w:rsidP="001F6A89">
      <w:pPr>
        <w:widowControl w:val="0"/>
        <w:spacing w:after="479" w:line="1" w:lineRule="exact"/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</w:pPr>
      <w:r w:rsidRPr="001F6A89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t>1</w:t>
      </w:r>
    </w:p>
    <w:p w:rsidR="001F6A89" w:rsidRPr="001F6A89" w:rsidRDefault="001F6A89" w:rsidP="001F6A89">
      <w:pPr>
        <w:widowControl w:val="0"/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6A89">
        <w:rPr>
          <w:rFonts w:ascii="Times New Roman" w:eastAsia="Times New Roman" w:hAnsi="Times New Roman" w:cs="Times New Roman"/>
          <w:sz w:val="28"/>
          <w:szCs w:val="28"/>
        </w:rPr>
        <w:t xml:space="preserve">Для диагностики состояния тепловых сетей применяется </w:t>
      </w:r>
      <w:proofErr w:type="spellStart"/>
      <w:r w:rsidRPr="001F6A89">
        <w:rPr>
          <w:rFonts w:ascii="Times New Roman" w:eastAsia="Times New Roman" w:hAnsi="Times New Roman" w:cs="Times New Roman"/>
          <w:sz w:val="28"/>
          <w:szCs w:val="28"/>
        </w:rPr>
        <w:t>опрессовка</w:t>
      </w:r>
      <w:proofErr w:type="spellEnd"/>
      <w:r w:rsidRPr="001F6A89">
        <w:rPr>
          <w:rFonts w:ascii="Times New Roman" w:eastAsia="Times New Roman" w:hAnsi="Times New Roman" w:cs="Times New Roman"/>
          <w:sz w:val="28"/>
          <w:szCs w:val="28"/>
        </w:rPr>
        <w:t xml:space="preserve"> на проч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softHyphen/>
        <w:t>ность повышенным давлением в соответствии с п.6.2.11-6.2.16. «Правил технической эксплуатации тепловых энергоустановок».</w:t>
      </w:r>
    </w:p>
    <w:p w:rsidR="001F6A89" w:rsidRPr="001F6A89" w:rsidRDefault="001F6A89" w:rsidP="001F6A89">
      <w:pPr>
        <w:widowControl w:val="0"/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6A89">
        <w:rPr>
          <w:rFonts w:ascii="Times New Roman" w:eastAsia="Times New Roman" w:hAnsi="Times New Roman" w:cs="Times New Roman"/>
          <w:sz w:val="28"/>
          <w:szCs w:val="28"/>
        </w:rPr>
        <w:t>Расчеты потерь тепловой энергии теплопередачей через изоляционные конструкции трубопроводов тепловых сетей проводятся в соответствии с «Инструкцией об организации в Министерстве энергетики РФ работы по расчету и обоснованию нормативов технологических потерь при передаче тепловой энергии», утвержденной приказом Министерства энергетики РФ от 30 декабря 2008г. № 325. Регистрация Минюст России от 16.03.2009 г., регистрационный №13513.</w:t>
      </w:r>
    </w:p>
    <w:p w:rsidR="001F6A89" w:rsidRPr="001F6A89" w:rsidRDefault="001F6A89" w:rsidP="001F6A89">
      <w:pPr>
        <w:widowControl w:val="0"/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6A89">
        <w:rPr>
          <w:rFonts w:ascii="Times New Roman" w:eastAsia="Times New Roman" w:hAnsi="Times New Roman" w:cs="Times New Roman"/>
          <w:sz w:val="28"/>
          <w:szCs w:val="28"/>
        </w:rPr>
        <w:t>Для определения нормируемых тепловых потерь реконструируемых, а также вновь прокладываемых участков тепловых сетей приняты нормы удельных тепловых потерь, соответствующие периоду проектирования этих участков трубопроводов.</w:t>
      </w:r>
    </w:p>
    <w:p w:rsidR="001F6A89" w:rsidRPr="001F6A89" w:rsidRDefault="001F6A89" w:rsidP="001F6A89">
      <w:pPr>
        <w:widowControl w:val="0"/>
        <w:spacing w:after="240"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6A89">
        <w:rPr>
          <w:rFonts w:ascii="Times New Roman" w:eastAsia="Times New Roman" w:hAnsi="Times New Roman" w:cs="Times New Roman"/>
          <w:sz w:val="28"/>
          <w:szCs w:val="28"/>
        </w:rPr>
        <w:t>Средства автоматизации, телемеханизации и связи отсутствуют.</w:t>
      </w:r>
    </w:p>
    <w:p w:rsidR="001F6A89" w:rsidRPr="001F6A89" w:rsidRDefault="001F6A89" w:rsidP="001F6A89">
      <w:pPr>
        <w:keepNext/>
        <w:keepLines/>
        <w:widowControl w:val="0"/>
        <w:numPr>
          <w:ilvl w:val="0"/>
          <w:numId w:val="15"/>
        </w:numPr>
        <w:tabs>
          <w:tab w:val="left" w:pos="481"/>
        </w:tabs>
        <w:spacing w:after="2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35" w:name="bookmark71"/>
      <w:bookmarkStart w:id="36" w:name="bookmark69"/>
      <w:bookmarkStart w:id="37" w:name="bookmark68"/>
      <w:r w:rsidRPr="001F6A89">
        <w:rPr>
          <w:rFonts w:ascii="Times New Roman" w:eastAsia="Times New Roman" w:hAnsi="Times New Roman" w:cs="Times New Roman"/>
          <w:b/>
          <w:bCs/>
          <w:sz w:val="28"/>
          <w:szCs w:val="28"/>
        </w:rPr>
        <w:t>Зоны действия источников тепловой энергии</w:t>
      </w:r>
      <w:bookmarkEnd w:id="35"/>
      <w:bookmarkEnd w:id="36"/>
      <w:bookmarkEnd w:id="37"/>
    </w:p>
    <w:p w:rsidR="001F6A89" w:rsidRPr="001F6A89" w:rsidRDefault="001F6A89" w:rsidP="001F6A89">
      <w:pPr>
        <w:widowControl w:val="0"/>
        <w:spacing w:line="36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8" w:name="bookmark72"/>
      <w:r w:rsidRPr="001F6A89">
        <w:rPr>
          <w:rFonts w:ascii="Times New Roman" w:eastAsia="Times New Roman" w:hAnsi="Times New Roman" w:cs="Times New Roman"/>
          <w:sz w:val="28"/>
          <w:szCs w:val="28"/>
        </w:rPr>
        <w:t>Среди основных мероприятий по энергосбережению в системах теплоснабжения можно выделить оптимизацию систем теплоснабжения с учетом эффективного ради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softHyphen/>
        <w:t>уса теплоснабжения.</w:t>
      </w:r>
      <w:bookmarkEnd w:id="38"/>
    </w:p>
    <w:p w:rsidR="001F6A89" w:rsidRPr="001F6A89" w:rsidRDefault="001F6A89" w:rsidP="001F6A89">
      <w:pPr>
        <w:widowControl w:val="0"/>
        <w:spacing w:line="36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6A89">
        <w:rPr>
          <w:rFonts w:ascii="Times New Roman" w:eastAsia="Times New Roman" w:hAnsi="Times New Roman" w:cs="Times New Roman"/>
          <w:sz w:val="28"/>
          <w:szCs w:val="28"/>
        </w:rPr>
        <w:t>Передача тепловой энергии на большие расстояния является экономически не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softHyphen/>
        <w:t>эффективной.</w:t>
      </w:r>
    </w:p>
    <w:p w:rsidR="001F6A89" w:rsidRPr="001F6A89" w:rsidRDefault="001F6A89" w:rsidP="001F6A89">
      <w:pPr>
        <w:widowControl w:val="0"/>
        <w:spacing w:line="36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6A89">
        <w:rPr>
          <w:rFonts w:ascii="Times New Roman" w:eastAsia="Times New Roman" w:hAnsi="Times New Roman" w:cs="Times New Roman"/>
          <w:sz w:val="28"/>
          <w:szCs w:val="28"/>
        </w:rPr>
        <w:lastRenderedPageBreak/>
        <w:t>Радиус эффективного теплоснабжения позволяет определить условия, при кото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рых подключение новых или увеличивающих тепловую нагрузку </w:t>
      </w:r>
      <w:proofErr w:type="spellStart"/>
      <w:r w:rsidRPr="001F6A89">
        <w:rPr>
          <w:rFonts w:ascii="Times New Roman" w:eastAsia="Times New Roman" w:hAnsi="Times New Roman" w:cs="Times New Roman"/>
          <w:sz w:val="28"/>
          <w:szCs w:val="28"/>
        </w:rPr>
        <w:t>теплопотребляю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softHyphen/>
        <w:t>щих</w:t>
      </w:r>
      <w:proofErr w:type="spellEnd"/>
      <w:r w:rsidRPr="001F6A89">
        <w:rPr>
          <w:rFonts w:ascii="Times New Roman" w:eastAsia="Times New Roman" w:hAnsi="Times New Roman" w:cs="Times New Roman"/>
          <w:sz w:val="28"/>
          <w:szCs w:val="28"/>
        </w:rPr>
        <w:t xml:space="preserve"> установок к системе теплоснабжения нецелесообразно вследствие увеличения совокупных расходов в указанной системе на единицу тепловой мощности, определя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softHyphen/>
        <w:t>емой для зоны действия каждого источника тепловой энергии.</w:t>
      </w:r>
    </w:p>
    <w:p w:rsidR="001F6A89" w:rsidRPr="001F6A89" w:rsidRDefault="001F6A89" w:rsidP="001F6A89">
      <w:pPr>
        <w:widowControl w:val="0"/>
        <w:spacing w:line="36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6A89">
        <w:rPr>
          <w:rFonts w:ascii="Times New Roman" w:eastAsia="Times New Roman" w:hAnsi="Times New Roman" w:cs="Times New Roman"/>
          <w:sz w:val="28"/>
          <w:szCs w:val="28"/>
        </w:rPr>
        <w:t xml:space="preserve">Радиус эффективного теплоснабжения - максимальное расстояние от </w:t>
      </w:r>
      <w:proofErr w:type="spellStart"/>
      <w:r w:rsidRPr="001F6A89">
        <w:rPr>
          <w:rFonts w:ascii="Times New Roman" w:eastAsia="Times New Roman" w:hAnsi="Times New Roman" w:cs="Times New Roman"/>
          <w:sz w:val="28"/>
          <w:szCs w:val="28"/>
        </w:rPr>
        <w:t>теплопо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softHyphen/>
        <w:t>требляющей</w:t>
      </w:r>
      <w:proofErr w:type="spellEnd"/>
      <w:r w:rsidRPr="001F6A89">
        <w:rPr>
          <w:rFonts w:ascii="Times New Roman" w:eastAsia="Times New Roman" w:hAnsi="Times New Roman" w:cs="Times New Roman"/>
          <w:sz w:val="28"/>
          <w:szCs w:val="28"/>
        </w:rPr>
        <w:t xml:space="preserve"> установки до ближайшего источника тепловой энергии в системе тепло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снабжения, при превышении которого подключение </w:t>
      </w:r>
      <w:proofErr w:type="spellStart"/>
      <w:r w:rsidRPr="001F6A89">
        <w:rPr>
          <w:rFonts w:ascii="Times New Roman" w:eastAsia="Times New Roman" w:hAnsi="Times New Roman" w:cs="Times New Roman"/>
          <w:sz w:val="28"/>
          <w:szCs w:val="28"/>
        </w:rPr>
        <w:t>теплопотребляющей</w:t>
      </w:r>
      <w:proofErr w:type="spellEnd"/>
      <w:r w:rsidRPr="001F6A89">
        <w:rPr>
          <w:rFonts w:ascii="Times New Roman" w:eastAsia="Times New Roman" w:hAnsi="Times New Roman" w:cs="Times New Roman"/>
          <w:sz w:val="28"/>
          <w:szCs w:val="28"/>
        </w:rPr>
        <w:t xml:space="preserve"> установки к данной системе теплоснабжения нецелесообразно по причине увеличения совокуп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softHyphen/>
        <w:t>ных расходов в системе теплоснабжения.</w:t>
      </w:r>
    </w:p>
    <w:p w:rsidR="001F6A89" w:rsidRPr="001F6A89" w:rsidRDefault="001F6A89" w:rsidP="001F6A89">
      <w:pPr>
        <w:widowControl w:val="0"/>
        <w:spacing w:line="36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6A89">
        <w:rPr>
          <w:rFonts w:ascii="Times New Roman" w:eastAsia="Times New Roman" w:hAnsi="Times New Roman" w:cs="Times New Roman"/>
          <w:sz w:val="28"/>
          <w:szCs w:val="28"/>
        </w:rPr>
        <w:t>Увеличение радиусов действия существующих источников теплоснабжения не предусматривается, новое строительство предполагает и строительство автономных систем теплоснабжения.</w:t>
      </w:r>
    </w:p>
    <w:p w:rsidR="006F30EA" w:rsidRDefault="001F6A89" w:rsidP="006F30EA">
      <w:pPr>
        <w:keepNext/>
        <w:keepLines/>
        <w:widowControl w:val="0"/>
        <w:numPr>
          <w:ilvl w:val="0"/>
          <w:numId w:val="15"/>
        </w:numPr>
        <w:tabs>
          <w:tab w:val="left" w:pos="541"/>
        </w:tabs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39" w:name="bookmark73"/>
      <w:bookmarkStart w:id="40" w:name="bookmark77"/>
      <w:bookmarkStart w:id="41" w:name="bookmark75"/>
      <w:bookmarkStart w:id="42" w:name="bookmark74"/>
      <w:r w:rsidRPr="001F6A89">
        <w:rPr>
          <w:rFonts w:ascii="Times New Roman" w:eastAsia="Times New Roman" w:hAnsi="Times New Roman" w:cs="Times New Roman"/>
          <w:b/>
          <w:bCs/>
          <w:sz w:val="28"/>
          <w:szCs w:val="28"/>
        </w:rPr>
        <w:t>Тепловые нагрузки потребителей тепло</w:t>
      </w:r>
      <w:r w:rsidR="006F30E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вой энергии, групп потребителей </w:t>
      </w:r>
      <w:r w:rsidRPr="001F6A8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тепловой энергии в зонах действия </w:t>
      </w:r>
    </w:p>
    <w:p w:rsidR="001F6A89" w:rsidRPr="001F6A89" w:rsidRDefault="001F6A89" w:rsidP="006F30EA">
      <w:pPr>
        <w:keepNext/>
        <w:keepLines/>
        <w:widowControl w:val="0"/>
        <w:tabs>
          <w:tab w:val="left" w:pos="541"/>
        </w:tabs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F6A89">
        <w:rPr>
          <w:rFonts w:ascii="Times New Roman" w:eastAsia="Times New Roman" w:hAnsi="Times New Roman" w:cs="Times New Roman"/>
          <w:b/>
          <w:bCs/>
          <w:sz w:val="28"/>
          <w:szCs w:val="28"/>
        </w:rPr>
        <w:t>источников тепловой энергии</w:t>
      </w:r>
      <w:bookmarkEnd w:id="39"/>
      <w:bookmarkEnd w:id="40"/>
      <w:bookmarkEnd w:id="41"/>
      <w:bookmarkEnd w:id="42"/>
    </w:p>
    <w:p w:rsidR="001F6A89" w:rsidRPr="001F6A89" w:rsidRDefault="001F6A89" w:rsidP="006F30EA">
      <w:pPr>
        <w:widowControl w:val="0"/>
        <w:spacing w:after="0" w:line="360" w:lineRule="auto"/>
        <w:ind w:firstLine="6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6A89">
        <w:rPr>
          <w:rFonts w:ascii="Times New Roman" w:eastAsia="Times New Roman" w:hAnsi="Times New Roman" w:cs="Times New Roman"/>
          <w:sz w:val="28"/>
          <w:szCs w:val="28"/>
        </w:rPr>
        <w:t>Количество потребляемой тепловой энергии потребителями зависит от многих факторов:</w:t>
      </w:r>
    </w:p>
    <w:p w:rsidR="001F6A89" w:rsidRPr="001F6A89" w:rsidRDefault="001F6A89" w:rsidP="006F30EA">
      <w:pPr>
        <w:widowControl w:val="0"/>
        <w:numPr>
          <w:ilvl w:val="0"/>
          <w:numId w:val="14"/>
        </w:numPr>
        <w:tabs>
          <w:tab w:val="left" w:pos="1519"/>
          <w:tab w:val="left" w:pos="4002"/>
          <w:tab w:val="left" w:pos="7314"/>
          <w:tab w:val="left" w:pos="8015"/>
        </w:tabs>
        <w:spacing w:after="0" w:line="360" w:lineRule="auto"/>
        <w:ind w:left="118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3" w:name="bookmark78"/>
      <w:bookmarkEnd w:id="43"/>
      <w:r w:rsidRPr="001F6A89">
        <w:rPr>
          <w:rFonts w:ascii="Times New Roman" w:eastAsia="Times New Roman" w:hAnsi="Times New Roman" w:cs="Times New Roman"/>
          <w:sz w:val="28"/>
          <w:szCs w:val="28"/>
        </w:rPr>
        <w:t>обеспеченности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tab/>
        <w:t>населения жильем с централизованными коммуникациями;</w:t>
      </w:r>
    </w:p>
    <w:p w:rsidR="001F6A89" w:rsidRPr="001F6A89" w:rsidRDefault="001F6A89" w:rsidP="006F30EA">
      <w:pPr>
        <w:widowControl w:val="0"/>
        <w:numPr>
          <w:ilvl w:val="0"/>
          <w:numId w:val="14"/>
        </w:numPr>
        <w:tabs>
          <w:tab w:val="left" w:pos="1519"/>
        </w:tabs>
        <w:spacing w:after="0" w:line="360" w:lineRule="auto"/>
        <w:ind w:left="118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4" w:name="bookmark79"/>
      <w:bookmarkEnd w:id="44"/>
      <w:r w:rsidRPr="001F6A89">
        <w:rPr>
          <w:rFonts w:ascii="Times New Roman" w:eastAsia="Times New Roman" w:hAnsi="Times New Roman" w:cs="Times New Roman"/>
          <w:sz w:val="28"/>
          <w:szCs w:val="28"/>
        </w:rPr>
        <w:t>температуры наружного воздуха;</w:t>
      </w:r>
    </w:p>
    <w:p w:rsidR="001F6A89" w:rsidRPr="001F6A89" w:rsidRDefault="001F6A89" w:rsidP="006F30EA">
      <w:pPr>
        <w:widowControl w:val="0"/>
        <w:numPr>
          <w:ilvl w:val="0"/>
          <w:numId w:val="14"/>
        </w:numPr>
        <w:tabs>
          <w:tab w:val="left" w:pos="1519"/>
        </w:tabs>
        <w:spacing w:after="0" w:line="360" w:lineRule="auto"/>
        <w:ind w:left="118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5" w:name="bookmark80"/>
      <w:bookmarkEnd w:id="45"/>
      <w:r w:rsidRPr="001F6A89">
        <w:rPr>
          <w:rFonts w:ascii="Times New Roman" w:eastAsia="Times New Roman" w:hAnsi="Times New Roman" w:cs="Times New Roman"/>
          <w:sz w:val="28"/>
          <w:szCs w:val="28"/>
        </w:rPr>
        <w:t>от теплопроводности наружных ограждающих поверхностей зданий;</w:t>
      </w:r>
    </w:p>
    <w:p w:rsidR="001F6A89" w:rsidRPr="001F6A89" w:rsidRDefault="001F6A89" w:rsidP="001F6A89">
      <w:pPr>
        <w:widowControl w:val="0"/>
        <w:numPr>
          <w:ilvl w:val="0"/>
          <w:numId w:val="14"/>
        </w:numPr>
        <w:tabs>
          <w:tab w:val="left" w:pos="1519"/>
        </w:tabs>
        <w:spacing w:after="0" w:line="360" w:lineRule="auto"/>
        <w:ind w:left="118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6" w:name="bookmark81"/>
      <w:bookmarkEnd w:id="46"/>
      <w:r w:rsidRPr="001F6A89">
        <w:rPr>
          <w:rFonts w:ascii="Times New Roman" w:eastAsia="Times New Roman" w:hAnsi="Times New Roman" w:cs="Times New Roman"/>
          <w:sz w:val="28"/>
          <w:szCs w:val="28"/>
        </w:rPr>
        <w:t>от характера отопительного сезона;</w:t>
      </w:r>
    </w:p>
    <w:p w:rsidR="001F6A89" w:rsidRPr="001F6A89" w:rsidRDefault="001F6A89" w:rsidP="001F6A89">
      <w:pPr>
        <w:widowControl w:val="0"/>
        <w:numPr>
          <w:ilvl w:val="0"/>
          <w:numId w:val="14"/>
        </w:numPr>
        <w:tabs>
          <w:tab w:val="left" w:pos="1519"/>
        </w:tabs>
        <w:spacing w:after="0" w:line="360" w:lineRule="auto"/>
        <w:ind w:left="118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7" w:name="bookmark82"/>
      <w:bookmarkEnd w:id="47"/>
      <w:r w:rsidRPr="001F6A89">
        <w:rPr>
          <w:rFonts w:ascii="Times New Roman" w:eastAsia="Times New Roman" w:hAnsi="Times New Roman" w:cs="Times New Roman"/>
          <w:sz w:val="28"/>
          <w:szCs w:val="28"/>
        </w:rPr>
        <w:t>от назначения зданий;</w:t>
      </w:r>
    </w:p>
    <w:p w:rsidR="001F6A89" w:rsidRPr="001F6A89" w:rsidRDefault="001F6A89" w:rsidP="001F6A89">
      <w:pPr>
        <w:widowControl w:val="0"/>
        <w:numPr>
          <w:ilvl w:val="0"/>
          <w:numId w:val="14"/>
        </w:numPr>
        <w:tabs>
          <w:tab w:val="left" w:pos="1519"/>
        </w:tabs>
        <w:spacing w:after="0" w:line="360" w:lineRule="auto"/>
        <w:ind w:left="118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8" w:name="bookmark83"/>
      <w:bookmarkEnd w:id="48"/>
      <w:r w:rsidRPr="001F6A89">
        <w:rPr>
          <w:rFonts w:ascii="Times New Roman" w:eastAsia="Times New Roman" w:hAnsi="Times New Roman" w:cs="Times New Roman"/>
          <w:sz w:val="28"/>
          <w:szCs w:val="28"/>
        </w:rPr>
        <w:t>от характера производства, если это промышленные предприятия и т.д.</w:t>
      </w:r>
    </w:p>
    <w:p w:rsidR="001F6A89" w:rsidRPr="001F6A89" w:rsidRDefault="001F6A89" w:rsidP="001F6A89">
      <w:pPr>
        <w:widowControl w:val="0"/>
        <w:spacing w:after="0" w:line="360" w:lineRule="auto"/>
        <w:ind w:firstLine="6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6A89">
        <w:rPr>
          <w:rFonts w:ascii="Times New Roman" w:eastAsia="Times New Roman" w:hAnsi="Times New Roman" w:cs="Times New Roman"/>
          <w:sz w:val="28"/>
          <w:szCs w:val="28"/>
        </w:rPr>
        <w:lastRenderedPageBreak/>
        <w:t>Структура расчетной присоединенной тепловой нагрузки на отопление объектов социальной сферы д. Калачиги представлена в таблице 2.7</w:t>
      </w:r>
    </w:p>
    <w:p w:rsidR="001F6A89" w:rsidRPr="001F6A89" w:rsidRDefault="001F6A89" w:rsidP="001F6A8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F6A89">
        <w:rPr>
          <w:rFonts w:ascii="Times New Roman" w:eastAsia="Times New Roman" w:hAnsi="Times New Roman" w:cs="Times New Roman"/>
          <w:sz w:val="28"/>
          <w:szCs w:val="28"/>
        </w:rPr>
        <w:t>Таблица 2.7 - Краткая характеристика присоединенной тепловой нагрузки.</w:t>
      </w:r>
    </w:p>
    <w:tbl>
      <w:tblPr>
        <w:tblOverlap w:val="never"/>
        <w:tblW w:w="1008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8"/>
        <w:gridCol w:w="3283"/>
        <w:gridCol w:w="3850"/>
        <w:gridCol w:w="2326"/>
      </w:tblGrid>
      <w:tr w:rsidR="001F6A89" w:rsidRPr="001F6A89" w:rsidTr="009E1883">
        <w:trPr>
          <w:trHeight w:hRule="exact" w:val="740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здания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расположения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  <w:vAlign w:val="bottom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Часовой расход тепла на отопление Гкал/час</w:t>
            </w:r>
          </w:p>
        </w:tc>
      </w:tr>
      <w:tr w:rsidR="001F6A89" w:rsidRPr="001F6A89" w:rsidTr="009E1883">
        <w:trPr>
          <w:trHeight w:hRule="exact" w:val="331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Школьная 2 г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1F6A89" w:rsidRPr="001F6A89" w:rsidTr="009E1883">
        <w:trPr>
          <w:trHeight w:hRule="exact" w:val="341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ДК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Школьная 1 в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</w:tr>
    </w:tbl>
    <w:p w:rsidR="001F6A89" w:rsidRPr="001F6A89" w:rsidRDefault="001F6A89" w:rsidP="001F6A89">
      <w:pPr>
        <w:widowControl w:val="0"/>
        <w:spacing w:after="499" w:line="1" w:lineRule="exact"/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</w:pPr>
    </w:p>
    <w:p w:rsidR="001F6A89" w:rsidRPr="001F6A89" w:rsidRDefault="001F6A89" w:rsidP="001F6A89">
      <w:pPr>
        <w:keepNext/>
        <w:keepLines/>
        <w:widowControl w:val="0"/>
        <w:numPr>
          <w:ilvl w:val="0"/>
          <w:numId w:val="15"/>
        </w:numPr>
        <w:tabs>
          <w:tab w:val="left" w:pos="541"/>
        </w:tabs>
        <w:spacing w:after="12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49" w:name="bookmark84"/>
      <w:bookmarkStart w:id="50" w:name="bookmark88"/>
      <w:bookmarkStart w:id="51" w:name="bookmark86"/>
      <w:bookmarkStart w:id="52" w:name="bookmark85"/>
      <w:r w:rsidRPr="001F6A89">
        <w:rPr>
          <w:rFonts w:ascii="Times New Roman" w:eastAsia="Times New Roman" w:hAnsi="Times New Roman" w:cs="Times New Roman"/>
          <w:b/>
          <w:bCs/>
          <w:sz w:val="28"/>
          <w:szCs w:val="28"/>
        </w:rPr>
        <w:t>Балансы тепловой мощности и тепловой нагрузки в зонах действия</w:t>
      </w:r>
      <w:r w:rsidRPr="001F6A89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источников тепловой энергии</w:t>
      </w:r>
      <w:bookmarkEnd w:id="49"/>
      <w:bookmarkEnd w:id="50"/>
      <w:bookmarkEnd w:id="51"/>
      <w:bookmarkEnd w:id="52"/>
    </w:p>
    <w:p w:rsidR="001F6A89" w:rsidRPr="001F6A89" w:rsidRDefault="001F6A89" w:rsidP="001F6A89">
      <w:pPr>
        <w:widowControl w:val="0"/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6A89">
        <w:rPr>
          <w:rFonts w:ascii="Times New Roman" w:eastAsia="Times New Roman" w:hAnsi="Times New Roman" w:cs="Times New Roman"/>
          <w:sz w:val="28"/>
          <w:szCs w:val="28"/>
        </w:rPr>
        <w:t>Баланс тепловой энергии представлен в таблице 2.9.</w:t>
      </w:r>
    </w:p>
    <w:p w:rsidR="001F6A89" w:rsidRPr="001F6A89" w:rsidRDefault="001F6A89" w:rsidP="001F6A89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F6A89">
        <w:rPr>
          <w:rFonts w:ascii="Times New Roman" w:eastAsia="Times New Roman" w:hAnsi="Times New Roman" w:cs="Times New Roman"/>
          <w:sz w:val="28"/>
          <w:szCs w:val="28"/>
        </w:rPr>
        <w:t>Таблица 2.9 - Балансы тепловой энергии источников теплоснабжения.</w:t>
      </w:r>
    </w:p>
    <w:tbl>
      <w:tblPr>
        <w:tblOverlap w:val="never"/>
        <w:tblW w:w="1001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53"/>
        <w:gridCol w:w="2995"/>
        <w:gridCol w:w="3068"/>
      </w:tblGrid>
      <w:tr w:rsidR="001F6A89" w:rsidRPr="001F6A89" w:rsidTr="009E1883">
        <w:trPr>
          <w:trHeight w:hRule="exact" w:val="341"/>
          <w:jc w:val="center"/>
        </w:trPr>
        <w:tc>
          <w:tcPr>
            <w:tcW w:w="39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6A6A6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6A6A6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/>
            <w:vAlign w:val="bottom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Периоды</w:t>
            </w:r>
          </w:p>
        </w:tc>
      </w:tr>
      <w:tr w:rsidR="001F6A89" w:rsidRPr="001F6A89" w:rsidTr="009E1883">
        <w:trPr>
          <w:trHeight w:val="331"/>
          <w:jc w:val="center"/>
        </w:trPr>
        <w:tc>
          <w:tcPr>
            <w:tcW w:w="39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1F6A89" w:rsidRPr="001F6A89" w:rsidTr="009E1883">
        <w:trPr>
          <w:trHeight w:val="331"/>
          <w:jc w:val="center"/>
        </w:trPr>
        <w:tc>
          <w:tcPr>
            <w:tcW w:w="1001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Котельная</w:t>
            </w:r>
          </w:p>
        </w:tc>
      </w:tr>
      <w:tr w:rsidR="001F6A89" w:rsidRPr="001F6A89" w:rsidTr="009E1883">
        <w:trPr>
          <w:trHeight w:hRule="exact" w:val="414"/>
          <w:jc w:val="center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F6A89" w:rsidRPr="003C5579" w:rsidRDefault="001F6A89" w:rsidP="009E1883">
            <w:pPr>
              <w:widowControl w:val="0"/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Подключенная нагрузка отопления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Гкал/год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553,725</w:t>
            </w:r>
          </w:p>
        </w:tc>
      </w:tr>
      <w:tr w:rsidR="001F6A89" w:rsidRPr="001F6A89" w:rsidTr="009E1883">
        <w:trPr>
          <w:trHeight w:hRule="exact" w:val="653"/>
          <w:jc w:val="center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F6A89" w:rsidRPr="003C5579" w:rsidRDefault="001F6A89" w:rsidP="009E1883">
            <w:pPr>
              <w:widowControl w:val="0"/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собственное про</w:t>
            </w: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изводство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Гкал/год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F6A89" w:rsidRPr="001F6A89" w:rsidTr="009E1883">
        <w:trPr>
          <w:trHeight w:hRule="exact" w:val="336"/>
          <w:jc w:val="center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F6A89" w:rsidRPr="003C5579" w:rsidRDefault="001F6A89" w:rsidP="009E1883">
            <w:pPr>
              <w:widowControl w:val="0"/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553,725</w:t>
            </w:r>
          </w:p>
        </w:tc>
      </w:tr>
      <w:tr w:rsidR="001F6A89" w:rsidRPr="001F6A89" w:rsidTr="009E1883">
        <w:trPr>
          <w:trHeight w:hRule="exact" w:val="331"/>
          <w:jc w:val="center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F6A89" w:rsidRPr="003C5579" w:rsidRDefault="001F6A89" w:rsidP="009E1883">
            <w:pPr>
              <w:widowControl w:val="0"/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- федеральный</w:t>
            </w: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F6A89" w:rsidRPr="001F6A89" w:rsidTr="009E1883">
        <w:trPr>
          <w:trHeight w:hRule="exact" w:val="331"/>
          <w:jc w:val="center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F6A89" w:rsidRPr="003C5579" w:rsidRDefault="001F6A89" w:rsidP="009E1883">
            <w:pPr>
              <w:widowControl w:val="0"/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- региональный</w:t>
            </w: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F6A89" w:rsidRPr="001F6A89" w:rsidTr="009E1883">
        <w:trPr>
          <w:trHeight w:hRule="exact" w:val="331"/>
          <w:jc w:val="center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F6A89" w:rsidRPr="003C5579" w:rsidRDefault="001F6A89" w:rsidP="009E1883">
            <w:pPr>
              <w:widowControl w:val="0"/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- муниципальный</w:t>
            </w: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553,725</w:t>
            </w:r>
          </w:p>
        </w:tc>
      </w:tr>
      <w:tr w:rsidR="001F6A89" w:rsidRPr="001F6A89" w:rsidTr="009E1883">
        <w:trPr>
          <w:trHeight w:hRule="exact" w:val="331"/>
          <w:jc w:val="center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F6A89" w:rsidRPr="003C5579" w:rsidRDefault="001F6A89" w:rsidP="009E1883">
            <w:pPr>
              <w:widowControl w:val="0"/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Население</w:t>
            </w: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F6A89" w:rsidRPr="001F6A89" w:rsidTr="009E1883">
        <w:trPr>
          <w:trHeight w:hRule="exact" w:val="331"/>
          <w:jc w:val="center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F6A89" w:rsidRPr="003C5579" w:rsidRDefault="001F6A89" w:rsidP="009E1883">
            <w:pPr>
              <w:widowControl w:val="0"/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F6A89" w:rsidRPr="001F6A89" w:rsidTr="009E1883">
        <w:trPr>
          <w:trHeight w:hRule="exact" w:val="377"/>
          <w:jc w:val="center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F6A89" w:rsidRPr="003C5579" w:rsidRDefault="001F6A89" w:rsidP="009E1883">
            <w:pPr>
              <w:widowControl w:val="0"/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Собственные нужды котель</w:t>
            </w:r>
            <w:r w:rsidRPr="003C55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softHyphen/>
              <w:t>ной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Гкал/год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F6A89" w:rsidRPr="001F6A89" w:rsidTr="009E1883">
        <w:trPr>
          <w:trHeight w:hRule="exact" w:val="331"/>
          <w:jc w:val="center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F6A89" w:rsidRPr="003C5579" w:rsidRDefault="001F6A89" w:rsidP="009E1883">
            <w:pPr>
              <w:widowControl w:val="0"/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Потери тепловой сети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Гкал/год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1F6A89" w:rsidRPr="003C5579" w:rsidRDefault="001F6A89" w:rsidP="001F6A89">
            <w:pPr>
              <w:widowControl w:val="0"/>
              <w:spacing w:after="0" w:line="1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F6A89" w:rsidRPr="001F6A89" w:rsidTr="009E1883">
        <w:trPr>
          <w:trHeight w:hRule="exact" w:val="386"/>
          <w:jc w:val="center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F6A89" w:rsidRPr="003C5579" w:rsidRDefault="001F6A89" w:rsidP="009E1883">
            <w:pPr>
              <w:widowControl w:val="0"/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Произведено тепловой энер</w:t>
            </w:r>
            <w:r w:rsidRPr="003C55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softHyphen/>
              <w:t>гии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Гкал/год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578,725</w:t>
            </w:r>
          </w:p>
        </w:tc>
      </w:tr>
    </w:tbl>
    <w:p w:rsidR="001F6A89" w:rsidRPr="001F6A89" w:rsidRDefault="001F6A89" w:rsidP="001F6A89">
      <w:pPr>
        <w:widowControl w:val="0"/>
        <w:spacing w:after="0" w:line="240" w:lineRule="auto"/>
        <w:ind w:left="106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1F6A89" w:rsidRPr="001F6A89" w:rsidRDefault="001F6A89" w:rsidP="001F6A89">
      <w:pPr>
        <w:keepNext/>
        <w:keepLines/>
        <w:widowControl w:val="0"/>
        <w:spacing w:after="12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53" w:name="bookmark89"/>
      <w:bookmarkStart w:id="54" w:name="bookmark92"/>
      <w:bookmarkStart w:id="55" w:name="bookmark91"/>
      <w:bookmarkStart w:id="56" w:name="bookmark90"/>
      <w:r w:rsidRPr="001F6A89">
        <w:rPr>
          <w:rFonts w:ascii="Times New Roman" w:eastAsia="Times New Roman" w:hAnsi="Times New Roman" w:cs="Times New Roman"/>
          <w:b/>
          <w:bCs/>
          <w:sz w:val="28"/>
          <w:szCs w:val="28"/>
        </w:rPr>
        <w:t>2.8 Топливные балансы источников тепловой энергии и система обеспечения топливом</w:t>
      </w:r>
      <w:bookmarkEnd w:id="53"/>
      <w:bookmarkEnd w:id="54"/>
      <w:bookmarkEnd w:id="55"/>
      <w:bookmarkEnd w:id="56"/>
    </w:p>
    <w:p w:rsidR="001F6A89" w:rsidRPr="001F6A89" w:rsidRDefault="001F6A89" w:rsidP="001F6A89">
      <w:pPr>
        <w:widowControl w:val="0"/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6A89">
        <w:rPr>
          <w:rFonts w:ascii="Times New Roman" w:eastAsia="Times New Roman" w:hAnsi="Times New Roman" w:cs="Times New Roman"/>
          <w:sz w:val="28"/>
          <w:szCs w:val="28"/>
        </w:rPr>
        <w:t>В таблице 2.10 представлены топливные балансы источника тепловой энергии и системы обеспечения топливом.</w:t>
      </w:r>
    </w:p>
    <w:p w:rsidR="001F6A89" w:rsidRPr="001F6A89" w:rsidRDefault="001F6A89" w:rsidP="001F6A89">
      <w:pPr>
        <w:widowControl w:val="0"/>
        <w:spacing w:after="0" w:line="240" w:lineRule="auto"/>
        <w:ind w:left="91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F6A89">
        <w:rPr>
          <w:rFonts w:ascii="Times New Roman" w:eastAsia="Times New Roman" w:hAnsi="Times New Roman" w:cs="Times New Roman"/>
          <w:sz w:val="28"/>
          <w:szCs w:val="28"/>
          <w:u w:val="single"/>
        </w:rPr>
        <w:t>Таблица 2.</w:t>
      </w:r>
      <w:proofErr w:type="gramStart"/>
      <w:r w:rsidRPr="001F6A89">
        <w:rPr>
          <w:rFonts w:ascii="Times New Roman" w:eastAsia="Times New Roman" w:hAnsi="Times New Roman" w:cs="Times New Roman"/>
          <w:sz w:val="28"/>
          <w:szCs w:val="28"/>
          <w:u w:val="single"/>
        </w:rPr>
        <w:t>10.-</w:t>
      </w:r>
      <w:proofErr w:type="gramEnd"/>
      <w:r w:rsidRPr="001F6A89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Топливные балансы источника тепловой энергии.</w:t>
      </w:r>
    </w:p>
    <w:p w:rsidR="001F6A89" w:rsidRPr="001F6A89" w:rsidRDefault="001F6A89" w:rsidP="001F6A89">
      <w:pPr>
        <w:widowControl w:val="0"/>
        <w:spacing w:after="0" w:line="240" w:lineRule="auto"/>
        <w:ind w:left="91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1F6A89" w:rsidRPr="001F6A89" w:rsidRDefault="001F6A89" w:rsidP="001F6A89">
      <w:pPr>
        <w:widowControl w:val="0"/>
        <w:spacing w:after="0" w:line="240" w:lineRule="auto"/>
        <w:ind w:left="91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12"/>
        <w:gridCol w:w="2286"/>
        <w:gridCol w:w="2410"/>
      </w:tblGrid>
      <w:tr w:rsidR="001F6A89" w:rsidRPr="001F6A89" w:rsidTr="001F6A89">
        <w:trPr>
          <w:trHeight w:val="994"/>
          <w:jc w:val="center"/>
        </w:trPr>
        <w:tc>
          <w:tcPr>
            <w:tcW w:w="281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Наименование источника тепло</w:t>
            </w: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вой энергии</w:t>
            </w:r>
          </w:p>
        </w:tc>
        <w:tc>
          <w:tcPr>
            <w:tcW w:w="228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Вид ис</w:t>
            </w: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пользуемо</w:t>
            </w: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го топлива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Отпуск тепло</w:t>
            </w: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вой энергии, Гкал</w:t>
            </w:r>
          </w:p>
        </w:tc>
      </w:tr>
      <w:tr w:rsidR="001F6A89" w:rsidRPr="001F6A89" w:rsidTr="003C5579">
        <w:trPr>
          <w:trHeight w:hRule="exact" w:val="90"/>
          <w:jc w:val="center"/>
        </w:trPr>
        <w:tc>
          <w:tcPr>
            <w:tcW w:w="281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2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1F6A89" w:rsidRPr="001F6A89" w:rsidTr="001F6A89">
        <w:trPr>
          <w:trHeight w:hRule="exact" w:val="642"/>
          <w:jc w:val="center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Котельная (школа)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Твердое топливо (дрова)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292,331</w:t>
            </w:r>
          </w:p>
        </w:tc>
      </w:tr>
      <w:tr w:rsidR="001F6A89" w:rsidRPr="001F6A89" w:rsidTr="001F6A89">
        <w:trPr>
          <w:trHeight w:hRule="exact" w:val="804"/>
          <w:jc w:val="center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57" w:name="bookmark93"/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Котельная (ДК)</w:t>
            </w:r>
            <w:bookmarkEnd w:id="57"/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Твердое топливо (дрова)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266,394</w:t>
            </w:r>
          </w:p>
        </w:tc>
      </w:tr>
    </w:tbl>
    <w:p w:rsidR="001F6A89" w:rsidRPr="001F6A89" w:rsidRDefault="001F6A89" w:rsidP="001F6A89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</w:pPr>
    </w:p>
    <w:p w:rsidR="001F6A89" w:rsidRPr="001F6A89" w:rsidRDefault="001F6A89" w:rsidP="001F6A89">
      <w:pPr>
        <w:keepNext/>
        <w:keepLines/>
        <w:widowControl w:val="0"/>
        <w:spacing w:after="2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F6A89">
        <w:rPr>
          <w:rFonts w:ascii="Times New Roman" w:eastAsia="Times New Roman" w:hAnsi="Times New Roman" w:cs="Times New Roman"/>
          <w:b/>
          <w:bCs/>
          <w:sz w:val="28"/>
          <w:szCs w:val="28"/>
        </w:rPr>
        <w:t>2.9 Надежность теплоснабжения</w:t>
      </w:r>
    </w:p>
    <w:p w:rsidR="001F6A89" w:rsidRPr="001F6A89" w:rsidRDefault="001F6A89" w:rsidP="001F6A89">
      <w:pPr>
        <w:widowControl w:val="0"/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6A89">
        <w:rPr>
          <w:rFonts w:ascii="Times New Roman" w:eastAsia="Times New Roman" w:hAnsi="Times New Roman" w:cs="Times New Roman"/>
          <w:sz w:val="28"/>
          <w:szCs w:val="28"/>
        </w:rPr>
        <w:t>Надежность системы теплоснабжения - способность производить, транспорти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softHyphen/>
        <w:t>ровать и распределять среди потребителей в необходимых количествах теплоноси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softHyphen/>
        <w:t>тель с соблюдением заданных параметров при нормальных условиях эксплуатации. Понятие надежности систем теплоснабжения базируется на вероятностной оценке работы системы, что в свою очередь связано с вероятностной оценкой продолжи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softHyphen/>
        <w:t>тельности работы ее элементов, которая определяется законом распределения време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softHyphen/>
        <w:t>ни этой работы. Главный критерий надежности систем — безотказная работа элемен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softHyphen/>
        <w:t>та (системы) в течение расчетного времени. Система теплоснабжения относится к со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softHyphen/>
        <w:t>оружениям, обслуживающим человека, ее отказ влечет недопустимые для него изме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softHyphen/>
        <w:t>нения окружающей среды.</w:t>
      </w:r>
    </w:p>
    <w:p w:rsidR="001F6A89" w:rsidRPr="001F6A89" w:rsidRDefault="001F6A89" w:rsidP="001F6A89">
      <w:pPr>
        <w:widowControl w:val="0"/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6A89">
        <w:rPr>
          <w:rFonts w:ascii="Times New Roman" w:eastAsia="Times New Roman" w:hAnsi="Times New Roman" w:cs="Times New Roman"/>
          <w:sz w:val="28"/>
          <w:szCs w:val="28"/>
        </w:rPr>
        <w:t>Система теплоснабжения — сложное техническое сооружение, поэтому ее надежность оценивается показателем качества функционирования. Если все элемен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softHyphen/>
        <w:t>ты системы исправны, то исправна и она в целом. Для повышения надежности систе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softHyphen/>
        <w:t>мы теплоснабжения д. Калачиги необходимы качественная эксплуатация, текущий ремонт.</w:t>
      </w:r>
    </w:p>
    <w:p w:rsidR="001F6A89" w:rsidRPr="001F6A89" w:rsidRDefault="001F6A89" w:rsidP="001F6A89">
      <w:pPr>
        <w:widowControl w:val="0"/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6A89">
        <w:rPr>
          <w:rFonts w:ascii="Times New Roman" w:eastAsia="Times New Roman" w:hAnsi="Times New Roman" w:cs="Times New Roman"/>
          <w:sz w:val="28"/>
          <w:szCs w:val="28"/>
        </w:rPr>
        <w:t>Действующие системы теплоснабжения д. Калачиги в настоящее время требуют модернизации, необходимо повсеместное повышение уровня технической надежно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softHyphen/>
        <w:t>сти системы теплоснабжения.</w:t>
      </w:r>
    </w:p>
    <w:p w:rsidR="001F6A89" w:rsidRPr="001F6A89" w:rsidRDefault="001F6A89" w:rsidP="001F6A89">
      <w:pPr>
        <w:keepNext/>
        <w:keepLines/>
        <w:widowControl w:val="0"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F6A89">
        <w:rPr>
          <w:rFonts w:ascii="Times New Roman" w:eastAsia="Times New Roman" w:hAnsi="Times New Roman" w:cs="Times New Roman"/>
          <w:b/>
          <w:bCs/>
          <w:sz w:val="28"/>
          <w:szCs w:val="28"/>
        </w:rPr>
        <w:t>2.10 Описание существующих технических и технологических проблем в</w:t>
      </w:r>
      <w:r w:rsidRPr="001F6A89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системах теплоснабжения поселения, городского округа</w:t>
      </w:r>
    </w:p>
    <w:p w:rsidR="001F6A89" w:rsidRPr="001F6A89" w:rsidRDefault="001F6A89" w:rsidP="001F6A89">
      <w:pPr>
        <w:widowControl w:val="0"/>
        <w:spacing w:after="0" w:line="360" w:lineRule="auto"/>
        <w:ind w:firstLine="580"/>
        <w:rPr>
          <w:rFonts w:ascii="Times New Roman" w:eastAsia="Times New Roman" w:hAnsi="Times New Roman" w:cs="Times New Roman"/>
          <w:sz w:val="28"/>
          <w:szCs w:val="28"/>
        </w:rPr>
      </w:pPr>
      <w:r w:rsidRPr="001F6A89">
        <w:rPr>
          <w:rFonts w:ascii="Times New Roman" w:eastAsia="Times New Roman" w:hAnsi="Times New Roman" w:cs="Times New Roman"/>
          <w:sz w:val="28"/>
          <w:szCs w:val="28"/>
        </w:rPr>
        <w:t>В д. Калачиги существуют следующие технические и технологические проблемы систем теплоснабжения:</w:t>
      </w:r>
    </w:p>
    <w:p w:rsidR="001F6A89" w:rsidRPr="001F6A89" w:rsidRDefault="001F6A89" w:rsidP="001F6A89">
      <w:pPr>
        <w:widowControl w:val="0"/>
        <w:numPr>
          <w:ilvl w:val="0"/>
          <w:numId w:val="16"/>
        </w:numPr>
        <w:tabs>
          <w:tab w:val="left" w:pos="848"/>
        </w:tabs>
        <w:spacing w:after="0" w:line="360" w:lineRule="auto"/>
        <w:ind w:firstLine="580"/>
        <w:rPr>
          <w:rFonts w:ascii="Times New Roman" w:eastAsia="Times New Roman" w:hAnsi="Times New Roman" w:cs="Times New Roman"/>
          <w:sz w:val="28"/>
          <w:szCs w:val="28"/>
        </w:rPr>
      </w:pPr>
      <w:bookmarkStart w:id="58" w:name="bookmark105"/>
      <w:bookmarkEnd w:id="58"/>
      <w:r w:rsidRPr="001F6A89">
        <w:rPr>
          <w:rFonts w:ascii="Times New Roman" w:eastAsia="Times New Roman" w:hAnsi="Times New Roman" w:cs="Times New Roman"/>
          <w:sz w:val="28"/>
          <w:szCs w:val="28"/>
        </w:rPr>
        <w:lastRenderedPageBreak/>
        <w:t>высокий износ тепловых сетей, что приводит к большим потерям тепловой энергии;</w:t>
      </w:r>
    </w:p>
    <w:p w:rsidR="001F6A89" w:rsidRPr="001F6A89" w:rsidRDefault="001F6A89" w:rsidP="001F6A89">
      <w:pPr>
        <w:widowControl w:val="0"/>
        <w:numPr>
          <w:ilvl w:val="0"/>
          <w:numId w:val="16"/>
        </w:numPr>
        <w:tabs>
          <w:tab w:val="left" w:pos="812"/>
        </w:tabs>
        <w:spacing w:after="0" w:line="360" w:lineRule="auto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bookmarkStart w:id="59" w:name="bookmark106"/>
      <w:bookmarkEnd w:id="59"/>
      <w:r w:rsidRPr="001F6A89">
        <w:rPr>
          <w:rFonts w:ascii="Times New Roman" w:eastAsia="Times New Roman" w:hAnsi="Times New Roman" w:cs="Times New Roman"/>
          <w:sz w:val="28"/>
          <w:szCs w:val="28"/>
        </w:rPr>
        <w:t>отсутствие централизованного теплоснабжения населения;</w:t>
      </w:r>
    </w:p>
    <w:p w:rsidR="001F6A89" w:rsidRPr="001F6A89" w:rsidRDefault="001F6A89" w:rsidP="001F6A89">
      <w:pPr>
        <w:widowControl w:val="0"/>
        <w:numPr>
          <w:ilvl w:val="0"/>
          <w:numId w:val="16"/>
        </w:numPr>
        <w:tabs>
          <w:tab w:val="left" w:pos="812"/>
        </w:tabs>
        <w:spacing w:after="0" w:line="360" w:lineRule="auto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bookmarkStart w:id="60" w:name="bookmark107"/>
      <w:bookmarkEnd w:id="60"/>
      <w:r w:rsidRPr="001F6A89">
        <w:rPr>
          <w:rFonts w:ascii="Times New Roman" w:eastAsia="Times New Roman" w:hAnsi="Times New Roman" w:cs="Times New Roman"/>
          <w:sz w:val="28"/>
          <w:szCs w:val="28"/>
        </w:rPr>
        <w:t>отсутствие приборов учёта у всех потребителей;</w:t>
      </w:r>
    </w:p>
    <w:p w:rsidR="001F6A89" w:rsidRPr="001F6A89" w:rsidRDefault="001F6A89" w:rsidP="001F6A89">
      <w:pPr>
        <w:widowControl w:val="0"/>
        <w:numPr>
          <w:ilvl w:val="0"/>
          <w:numId w:val="16"/>
        </w:numPr>
        <w:tabs>
          <w:tab w:val="left" w:pos="812"/>
        </w:tabs>
        <w:spacing w:after="0" w:line="360" w:lineRule="auto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bookmarkStart w:id="61" w:name="bookmark108"/>
      <w:bookmarkEnd w:id="61"/>
      <w:r w:rsidRPr="001F6A89">
        <w:rPr>
          <w:rFonts w:ascii="Times New Roman" w:eastAsia="Times New Roman" w:hAnsi="Times New Roman" w:cs="Times New Roman"/>
          <w:sz w:val="28"/>
          <w:szCs w:val="28"/>
        </w:rPr>
        <w:t>отсутствие средств регулирования теплопотребления у абонентов.</w:t>
      </w:r>
    </w:p>
    <w:p w:rsidR="001F6A89" w:rsidRPr="001F6A89" w:rsidRDefault="001F6A89" w:rsidP="001F6A89">
      <w:pPr>
        <w:widowControl w:val="0"/>
        <w:tabs>
          <w:tab w:val="left" w:pos="812"/>
        </w:tabs>
        <w:spacing w:line="360" w:lineRule="auto"/>
        <w:ind w:firstLine="400"/>
        <w:rPr>
          <w:rFonts w:ascii="Times New Roman" w:eastAsia="Times New Roman" w:hAnsi="Times New Roman" w:cs="Times New Roman"/>
          <w:sz w:val="28"/>
          <w:szCs w:val="28"/>
        </w:rPr>
      </w:pPr>
    </w:p>
    <w:p w:rsidR="009E1883" w:rsidRDefault="001F6A89" w:rsidP="006F30EA">
      <w:pPr>
        <w:keepNext/>
        <w:keepLines/>
        <w:widowControl w:val="0"/>
        <w:numPr>
          <w:ilvl w:val="0"/>
          <w:numId w:val="13"/>
        </w:numPr>
        <w:tabs>
          <w:tab w:val="left" w:pos="322"/>
        </w:tabs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62" w:name="bookmark124"/>
      <w:bookmarkStart w:id="63" w:name="bookmark128"/>
      <w:bookmarkStart w:id="64" w:name="bookmark126"/>
      <w:bookmarkStart w:id="65" w:name="bookmark125"/>
      <w:r w:rsidRPr="001F6A8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Предложения по строительству и реконструкции тепловых сетей </w:t>
      </w:r>
    </w:p>
    <w:p w:rsidR="001F6A89" w:rsidRPr="001F6A89" w:rsidRDefault="009E1883" w:rsidP="009E1883">
      <w:pPr>
        <w:keepNext/>
        <w:keepLines/>
        <w:widowControl w:val="0"/>
        <w:tabs>
          <w:tab w:val="left" w:pos="322"/>
        </w:tabs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 </w:t>
      </w:r>
      <w:r w:rsidR="001F6A89" w:rsidRPr="001F6A89">
        <w:rPr>
          <w:rFonts w:ascii="Times New Roman" w:eastAsia="Times New Roman" w:hAnsi="Times New Roman" w:cs="Times New Roman"/>
          <w:b/>
          <w:bCs/>
          <w:sz w:val="28"/>
          <w:szCs w:val="28"/>
        </w:rPr>
        <w:t>сооружений на них</w:t>
      </w:r>
      <w:bookmarkEnd w:id="62"/>
      <w:bookmarkEnd w:id="63"/>
      <w:bookmarkEnd w:id="64"/>
      <w:bookmarkEnd w:id="65"/>
    </w:p>
    <w:p w:rsidR="001F6A89" w:rsidRPr="001F6A89" w:rsidRDefault="001F6A89" w:rsidP="006F30EA">
      <w:pPr>
        <w:widowControl w:val="0"/>
        <w:spacing w:after="0" w:line="36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6A89">
        <w:rPr>
          <w:rFonts w:ascii="Times New Roman" w:eastAsia="Times New Roman" w:hAnsi="Times New Roman" w:cs="Times New Roman"/>
          <w:sz w:val="28"/>
          <w:szCs w:val="28"/>
        </w:rPr>
        <w:t>Основные мероприятия по строительству и реконструкции тепловых сетей и со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softHyphen/>
        <w:t>оружений д. Калачиги:</w:t>
      </w:r>
    </w:p>
    <w:p w:rsidR="001F6A89" w:rsidRPr="001F6A89" w:rsidRDefault="001F6A89" w:rsidP="006F30EA">
      <w:pPr>
        <w:widowControl w:val="0"/>
        <w:numPr>
          <w:ilvl w:val="0"/>
          <w:numId w:val="16"/>
        </w:numPr>
        <w:tabs>
          <w:tab w:val="left" w:pos="788"/>
        </w:tabs>
        <w:spacing w:after="0" w:line="36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66" w:name="bookmark129"/>
      <w:bookmarkEnd w:id="66"/>
      <w:r w:rsidRPr="001F6A89">
        <w:rPr>
          <w:rFonts w:ascii="Times New Roman" w:eastAsia="Times New Roman" w:hAnsi="Times New Roman" w:cs="Times New Roman"/>
          <w:sz w:val="28"/>
          <w:szCs w:val="28"/>
        </w:rPr>
        <w:t>модернизация тепловых сетей с использованием новых видов изо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softHyphen/>
        <w:t>ляции для снижения тепловых потерь через теплоизоляцию;</w:t>
      </w:r>
    </w:p>
    <w:p w:rsidR="001F6A89" w:rsidRPr="001F6A89" w:rsidRDefault="001F6A89" w:rsidP="006F30EA">
      <w:pPr>
        <w:widowControl w:val="0"/>
        <w:numPr>
          <w:ilvl w:val="0"/>
          <w:numId w:val="16"/>
        </w:numPr>
        <w:tabs>
          <w:tab w:val="left" w:pos="783"/>
        </w:tabs>
        <w:spacing w:after="0" w:line="36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67" w:name="bookmark130"/>
      <w:bookmarkEnd w:id="67"/>
      <w:r w:rsidRPr="001F6A89">
        <w:rPr>
          <w:rFonts w:ascii="Times New Roman" w:eastAsia="Times New Roman" w:hAnsi="Times New Roman" w:cs="Times New Roman"/>
          <w:sz w:val="28"/>
          <w:szCs w:val="28"/>
        </w:rPr>
        <w:t>оптимизация гидравлических режимов тепловых сетей, так как существующий гидравлический режим не создает необходимых условий для потребителей, в связи с отсутствием регулирования;</w:t>
      </w:r>
    </w:p>
    <w:p w:rsidR="001F6A89" w:rsidRPr="001F6A89" w:rsidRDefault="001F6A89" w:rsidP="006F30EA">
      <w:pPr>
        <w:widowControl w:val="0"/>
        <w:numPr>
          <w:ilvl w:val="0"/>
          <w:numId w:val="16"/>
        </w:numPr>
        <w:tabs>
          <w:tab w:val="left" w:pos="783"/>
        </w:tabs>
        <w:spacing w:after="0" w:line="36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68" w:name="bookmark131"/>
      <w:bookmarkEnd w:id="68"/>
      <w:r w:rsidRPr="001F6A89">
        <w:rPr>
          <w:rFonts w:ascii="Times New Roman" w:eastAsia="Times New Roman" w:hAnsi="Times New Roman" w:cs="Times New Roman"/>
          <w:sz w:val="28"/>
          <w:szCs w:val="28"/>
        </w:rPr>
        <w:t>разработка расчетного эксплуатационного гидравлического режима путем про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softHyphen/>
        <w:t>ведения многовариантных гидравлических расчетов при заданных тепловых нагруз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softHyphen/>
        <w:t>ках и созданной модели теплосети с заданными гидравлическими характеристиками расчетных участков теплосетей.</w:t>
      </w:r>
    </w:p>
    <w:p w:rsidR="001F6A89" w:rsidRPr="001F6A89" w:rsidRDefault="001F6A89" w:rsidP="006F30EA">
      <w:pPr>
        <w:widowControl w:val="0"/>
        <w:numPr>
          <w:ilvl w:val="0"/>
          <w:numId w:val="16"/>
        </w:numPr>
        <w:tabs>
          <w:tab w:val="left" w:pos="788"/>
        </w:tabs>
        <w:spacing w:after="0" w:line="360" w:lineRule="auto"/>
        <w:ind w:firstLine="57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69" w:name="bookmark132"/>
      <w:bookmarkEnd w:id="69"/>
      <w:r w:rsidRPr="001F6A89">
        <w:rPr>
          <w:rFonts w:ascii="Times New Roman" w:eastAsia="Times New Roman" w:hAnsi="Times New Roman" w:cs="Times New Roman"/>
          <w:sz w:val="28"/>
          <w:szCs w:val="28"/>
        </w:rPr>
        <w:t>оптимизация температурного графика отпуска тепловой энергии для источника тепловой энергии в системе теплоснабжения. В соответствии с действующим законо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softHyphen/>
        <w:t>дательством разрабатывается в процессе проведения энергетического обследования источника тепловой энергии, тепловых сетей, потребителей тепловой энергии.</w:t>
      </w:r>
    </w:p>
    <w:p w:rsidR="001F6A89" w:rsidRPr="001F6A89" w:rsidRDefault="001F6A89" w:rsidP="001F6A89">
      <w:pPr>
        <w:widowControl w:val="0"/>
        <w:spacing w:after="0" w:line="360" w:lineRule="auto"/>
        <w:ind w:firstLine="57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6A89">
        <w:rPr>
          <w:rFonts w:ascii="Times New Roman" w:eastAsia="Times New Roman" w:hAnsi="Times New Roman" w:cs="Times New Roman"/>
          <w:sz w:val="28"/>
          <w:szCs w:val="28"/>
        </w:rPr>
        <w:t>Для снижения тепловых потерь через теплоизоляцию трубопроводов рекоменду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softHyphen/>
        <w:t>ется произвести ремонт поврежденных участков теплоизоляции.</w:t>
      </w:r>
    </w:p>
    <w:p w:rsidR="001F6A89" w:rsidRPr="001F6A89" w:rsidRDefault="001F6A89" w:rsidP="001F6A89">
      <w:pPr>
        <w:widowControl w:val="0"/>
        <w:spacing w:after="0" w:line="360" w:lineRule="auto"/>
        <w:ind w:firstLine="57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F6A89" w:rsidRPr="001F6A89" w:rsidRDefault="001F6A89" w:rsidP="001F6A89">
      <w:pPr>
        <w:keepNext/>
        <w:keepLines/>
        <w:widowControl w:val="0"/>
        <w:numPr>
          <w:ilvl w:val="0"/>
          <w:numId w:val="13"/>
        </w:numPr>
        <w:tabs>
          <w:tab w:val="left" w:pos="322"/>
        </w:tabs>
        <w:spacing w:after="12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70" w:name="bookmark135"/>
      <w:bookmarkStart w:id="71" w:name="bookmark133"/>
      <w:bookmarkStart w:id="72" w:name="bookmark134"/>
      <w:bookmarkStart w:id="73" w:name="bookmark136"/>
      <w:bookmarkEnd w:id="70"/>
      <w:r w:rsidRPr="001F6A89">
        <w:rPr>
          <w:rFonts w:ascii="Times New Roman" w:eastAsia="Times New Roman" w:hAnsi="Times New Roman" w:cs="Times New Roman"/>
          <w:b/>
          <w:bCs/>
          <w:sz w:val="28"/>
          <w:szCs w:val="28"/>
        </w:rPr>
        <w:t>Перспективные топливные балансы</w:t>
      </w:r>
      <w:bookmarkEnd w:id="71"/>
      <w:bookmarkEnd w:id="72"/>
      <w:bookmarkEnd w:id="73"/>
    </w:p>
    <w:p w:rsidR="001F6A89" w:rsidRPr="001F6A89" w:rsidRDefault="001F6A89" w:rsidP="001F6A89">
      <w:pPr>
        <w:widowControl w:val="0"/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74" w:name="bookmark137"/>
      <w:r w:rsidRPr="001F6A89">
        <w:rPr>
          <w:rFonts w:ascii="Times New Roman" w:eastAsia="Times New Roman" w:hAnsi="Times New Roman" w:cs="Times New Roman"/>
          <w:sz w:val="28"/>
          <w:szCs w:val="28"/>
        </w:rPr>
        <w:t xml:space="preserve">Потребление тепловой энергии и теплоносителя объектами, 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lastRenderedPageBreak/>
        <w:t>расположенными в зоне действия котельной, с учетом возможных изменений тепловых нагрузок и по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softHyphen/>
        <w:t>требления тепловой энергии (мощности), теплоносителя производственными объек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softHyphen/>
        <w:t>тами.</w:t>
      </w:r>
      <w:bookmarkEnd w:id="74"/>
    </w:p>
    <w:p w:rsidR="001F6A89" w:rsidRPr="001F6A89" w:rsidRDefault="001F6A89" w:rsidP="006F30EA">
      <w:pPr>
        <w:widowControl w:val="0"/>
        <w:spacing w:after="320"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6A89">
        <w:rPr>
          <w:rFonts w:ascii="Times New Roman" w:eastAsia="Times New Roman" w:hAnsi="Times New Roman" w:cs="Times New Roman"/>
          <w:sz w:val="28"/>
          <w:szCs w:val="28"/>
        </w:rPr>
        <w:t>Численность населения в поселении ежегодно сокращается, поэтому нет пер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softHyphen/>
        <w:t>спектив строительства многоквартирного жилищного фонда и социальной инфра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softHyphen/>
        <w:t>структуры. Застройщики индивидуального жилищного фонда использует автономные источники теплоснабжения. В связи с этим потребностей в строительстве новых теп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softHyphen/>
        <w:t>ловых сетей, с целью обеспечения приростов тепловой нагрузки в существующих зо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softHyphen/>
        <w:t>нах действия источников теплоснабжения, приросте тепловой нагрузки для целей отопления нет, так как фактическая мощность котельной используется потребителя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softHyphen/>
        <w:t>ми не на 100%.</w:t>
      </w:r>
    </w:p>
    <w:p w:rsidR="001F6A89" w:rsidRPr="001F6A89" w:rsidRDefault="001F6A89" w:rsidP="003C557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F6A89">
        <w:rPr>
          <w:rFonts w:ascii="Times New Roman" w:eastAsia="Times New Roman" w:hAnsi="Times New Roman" w:cs="Times New Roman"/>
          <w:sz w:val="28"/>
          <w:szCs w:val="28"/>
        </w:rPr>
        <w:t>Таблица 2.11 - Перспективные балансы тепловой мощности источников тепловой</w:t>
      </w:r>
      <w:r w:rsidR="003C55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t>энергии и тепловой нагрузки</w:t>
      </w:r>
    </w:p>
    <w:tbl>
      <w:tblPr>
        <w:tblOverlap w:val="never"/>
        <w:tblW w:w="815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09"/>
        <w:gridCol w:w="1807"/>
        <w:gridCol w:w="1417"/>
        <w:gridCol w:w="1418"/>
      </w:tblGrid>
      <w:tr w:rsidR="001F6A89" w:rsidRPr="001F6A89" w:rsidTr="003C5579">
        <w:trPr>
          <w:trHeight w:hRule="exact" w:val="341"/>
          <w:jc w:val="center"/>
        </w:trPr>
        <w:tc>
          <w:tcPr>
            <w:tcW w:w="35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6A6A6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</w:t>
            </w: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казателей</w:t>
            </w:r>
          </w:p>
        </w:tc>
        <w:tc>
          <w:tcPr>
            <w:tcW w:w="180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6A6A6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</w:t>
            </w: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мерения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/>
            <w:vAlign w:val="bottom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Периоды</w:t>
            </w:r>
          </w:p>
        </w:tc>
      </w:tr>
      <w:tr w:rsidR="001F6A89" w:rsidRPr="001F6A89" w:rsidTr="009E1883">
        <w:trPr>
          <w:trHeight w:hRule="exact" w:val="505"/>
          <w:jc w:val="center"/>
        </w:trPr>
        <w:tc>
          <w:tcPr>
            <w:tcW w:w="35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6A6A6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за 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за 2021</w:t>
            </w:r>
          </w:p>
        </w:tc>
      </w:tr>
      <w:tr w:rsidR="001F6A89" w:rsidRPr="001F6A89" w:rsidTr="003C5579">
        <w:trPr>
          <w:trHeight w:val="273"/>
          <w:jc w:val="center"/>
        </w:trPr>
        <w:tc>
          <w:tcPr>
            <w:tcW w:w="815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Котельная</w:t>
            </w:r>
          </w:p>
        </w:tc>
      </w:tr>
      <w:tr w:rsidR="001F6A89" w:rsidRPr="001F6A89" w:rsidTr="003C5579">
        <w:trPr>
          <w:trHeight w:hRule="exact" w:val="666"/>
          <w:jc w:val="center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F6A89" w:rsidRPr="003C5579" w:rsidRDefault="001F6A89" w:rsidP="003C5579">
            <w:pPr>
              <w:widowControl w:val="0"/>
              <w:spacing w:after="0" w:line="240" w:lineRule="auto"/>
              <w:ind w:left="2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Подключенная нагрузка отопле</w:t>
            </w:r>
            <w:r w:rsidRPr="003C55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softHyphen/>
              <w:t>ния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Гкал/год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ind w:firstLine="3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564,558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ind w:firstLine="3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553,725</w:t>
            </w:r>
          </w:p>
        </w:tc>
      </w:tr>
      <w:tr w:rsidR="001F6A89" w:rsidRPr="001F6A89" w:rsidTr="003C5579">
        <w:trPr>
          <w:trHeight w:hRule="exact" w:val="979"/>
          <w:jc w:val="center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F6A89" w:rsidRPr="003C5579" w:rsidRDefault="001F6A89" w:rsidP="003C5579">
            <w:pPr>
              <w:widowControl w:val="0"/>
              <w:spacing w:after="0" w:line="240" w:lineRule="auto"/>
              <w:ind w:left="2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соб</w:t>
            </w: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ственное производ</w:t>
            </w: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ство</w:t>
            </w:r>
          </w:p>
        </w:tc>
        <w:tc>
          <w:tcPr>
            <w:tcW w:w="1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Гкал/год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F6A89" w:rsidRPr="001F6A89" w:rsidTr="003C5579">
        <w:trPr>
          <w:trHeight w:hRule="exact" w:val="606"/>
          <w:jc w:val="center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F6A89" w:rsidRPr="003C5579" w:rsidRDefault="001F6A89" w:rsidP="003C5579">
            <w:pPr>
              <w:widowControl w:val="0"/>
              <w:spacing w:after="0" w:line="240" w:lineRule="auto"/>
              <w:ind w:left="2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80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ind w:firstLine="3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564,558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ind w:firstLine="3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553,725</w:t>
            </w:r>
          </w:p>
        </w:tc>
      </w:tr>
      <w:tr w:rsidR="001F6A89" w:rsidRPr="001F6A89" w:rsidTr="003C5579">
        <w:trPr>
          <w:trHeight w:hRule="exact" w:val="700"/>
          <w:jc w:val="center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F6A89" w:rsidRPr="003C5579" w:rsidRDefault="001F6A89" w:rsidP="003C5579">
            <w:pPr>
              <w:widowControl w:val="0"/>
              <w:spacing w:after="0" w:line="240" w:lineRule="auto"/>
              <w:ind w:left="2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- муниципальный</w:t>
            </w:r>
          </w:p>
        </w:tc>
        <w:tc>
          <w:tcPr>
            <w:tcW w:w="180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ind w:firstLine="3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564,558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ind w:firstLine="3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553,725</w:t>
            </w:r>
          </w:p>
        </w:tc>
      </w:tr>
      <w:tr w:rsidR="001F6A89" w:rsidRPr="001F6A89" w:rsidTr="003C5579">
        <w:trPr>
          <w:trHeight w:hRule="exact" w:val="331"/>
          <w:jc w:val="center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F6A89" w:rsidRPr="003C5579" w:rsidRDefault="001F6A89" w:rsidP="003C5579">
            <w:pPr>
              <w:widowControl w:val="0"/>
              <w:spacing w:after="0" w:line="240" w:lineRule="auto"/>
              <w:ind w:left="2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Население</w:t>
            </w:r>
          </w:p>
        </w:tc>
        <w:tc>
          <w:tcPr>
            <w:tcW w:w="180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F6A89" w:rsidRPr="001F6A89" w:rsidTr="003C5579">
        <w:trPr>
          <w:trHeight w:hRule="exact" w:val="331"/>
          <w:jc w:val="center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F6A89" w:rsidRPr="003C5579" w:rsidRDefault="001F6A89" w:rsidP="003C5579">
            <w:pPr>
              <w:widowControl w:val="0"/>
              <w:spacing w:after="0" w:line="240" w:lineRule="auto"/>
              <w:ind w:left="2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180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F6A89" w:rsidRPr="001F6A89" w:rsidTr="003C5579">
        <w:trPr>
          <w:trHeight w:hRule="exact" w:val="647"/>
          <w:jc w:val="center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F6A89" w:rsidRPr="003C5579" w:rsidRDefault="001F6A89" w:rsidP="003C5579">
            <w:pPr>
              <w:widowControl w:val="0"/>
              <w:spacing w:after="0" w:line="240" w:lineRule="auto"/>
              <w:ind w:left="2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Собственные нуж</w:t>
            </w:r>
            <w:r w:rsidRPr="003C55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softHyphen/>
              <w:t>ды котельной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Гкал/год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F6A89" w:rsidRPr="001F6A89" w:rsidTr="003C5579">
        <w:trPr>
          <w:trHeight w:hRule="exact" w:val="402"/>
          <w:jc w:val="center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F6A89" w:rsidRPr="003C5579" w:rsidRDefault="001F6A89" w:rsidP="003C5579">
            <w:pPr>
              <w:widowControl w:val="0"/>
              <w:spacing w:after="0" w:line="240" w:lineRule="auto"/>
              <w:ind w:left="2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Потери тепловой сети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Гкал/год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F6A89" w:rsidRPr="001F6A89" w:rsidTr="003C5579">
        <w:trPr>
          <w:trHeight w:hRule="exact" w:val="309"/>
          <w:jc w:val="center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1F6A89" w:rsidRPr="003C5579" w:rsidRDefault="001F6A89" w:rsidP="003C5579">
            <w:pPr>
              <w:widowControl w:val="0"/>
              <w:spacing w:after="0" w:line="240" w:lineRule="auto"/>
              <w:ind w:left="2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Произведено теп</w:t>
            </w:r>
            <w:r w:rsidRPr="003C55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softHyphen/>
              <w:t>ловой энергии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Гкал/год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ind w:firstLine="3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589,558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6A89" w:rsidRPr="003C5579" w:rsidRDefault="001F6A89" w:rsidP="001F6A89">
            <w:pPr>
              <w:widowControl w:val="0"/>
              <w:spacing w:after="0" w:line="240" w:lineRule="auto"/>
              <w:ind w:firstLine="3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579">
              <w:rPr>
                <w:rFonts w:ascii="Times New Roman" w:eastAsia="Times New Roman" w:hAnsi="Times New Roman" w:cs="Times New Roman"/>
                <w:sz w:val="24"/>
                <w:szCs w:val="24"/>
              </w:rPr>
              <w:t>578,725</w:t>
            </w:r>
          </w:p>
        </w:tc>
      </w:tr>
    </w:tbl>
    <w:p w:rsidR="001F6A89" w:rsidRPr="001F6A89" w:rsidRDefault="001F6A89" w:rsidP="001F6A89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</w:pPr>
    </w:p>
    <w:p w:rsidR="001F6A89" w:rsidRPr="003C5579" w:rsidRDefault="001F6A89" w:rsidP="003C5579">
      <w:pPr>
        <w:keepNext/>
        <w:keepLines/>
        <w:widowControl w:val="0"/>
        <w:numPr>
          <w:ilvl w:val="0"/>
          <w:numId w:val="13"/>
        </w:numPr>
        <w:tabs>
          <w:tab w:val="left" w:pos="327"/>
        </w:tabs>
        <w:spacing w:after="12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75" w:name="bookmark143"/>
      <w:bookmarkStart w:id="76" w:name="bookmark147"/>
      <w:bookmarkStart w:id="77" w:name="bookmark145"/>
      <w:bookmarkStart w:id="78" w:name="bookmark144"/>
      <w:r w:rsidRPr="001F6A8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Обоснование предложения по определению единой </w:t>
      </w:r>
      <w:r w:rsidRPr="003C5579">
        <w:rPr>
          <w:rFonts w:ascii="Times New Roman" w:eastAsia="Times New Roman" w:hAnsi="Times New Roman" w:cs="Times New Roman"/>
          <w:b/>
          <w:bCs/>
          <w:sz w:val="28"/>
          <w:szCs w:val="28"/>
        </w:rPr>
        <w:t>теплоснабжающей</w:t>
      </w:r>
      <w:r w:rsidRPr="003C5579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организации</w:t>
      </w:r>
      <w:bookmarkEnd w:id="75"/>
      <w:bookmarkEnd w:id="76"/>
      <w:bookmarkEnd w:id="77"/>
      <w:bookmarkEnd w:id="78"/>
    </w:p>
    <w:p w:rsidR="001F6A89" w:rsidRPr="001F6A89" w:rsidRDefault="001F6A89" w:rsidP="001F6A89">
      <w:pPr>
        <w:widowControl w:val="0"/>
        <w:spacing w:line="36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6A89">
        <w:rPr>
          <w:rFonts w:ascii="Times New Roman" w:eastAsia="Times New Roman" w:hAnsi="Times New Roman" w:cs="Times New Roman"/>
          <w:sz w:val="28"/>
          <w:szCs w:val="28"/>
        </w:rPr>
        <w:t>Решение по установлению единой теплоснабжающей организации осу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ществляется на основании критериев, установленных в правилах организации 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lastRenderedPageBreak/>
        <w:t>теплоснабжения, утверждаемых Правительством Российской Федерации.</w:t>
      </w:r>
    </w:p>
    <w:p w:rsidR="001F6A89" w:rsidRPr="001F6A89" w:rsidRDefault="001F6A89" w:rsidP="001F6A89">
      <w:pPr>
        <w:widowControl w:val="0"/>
        <w:spacing w:line="36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6A89">
        <w:rPr>
          <w:rFonts w:ascii="Times New Roman" w:eastAsia="Times New Roman" w:hAnsi="Times New Roman" w:cs="Times New Roman"/>
          <w:sz w:val="28"/>
          <w:szCs w:val="28"/>
        </w:rPr>
        <w:t>В соответствии со статье 2 пунктом 28 Федерального закона 190 «О тепло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softHyphen/>
        <w:t>снабжении» : «Единая теплоснабжающая организация в системе теплоснабже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softHyphen/>
        <w:t>ния (далее - единая теплоснабжающая организация) - теплоснабжающая органи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softHyphen/>
        <w:t>зация, которая определяется в схеме теплоснабжения федеральным органом ис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softHyphen/>
        <w:t>полнительной власти, уполномоченным Правительством Российской Федерации на реализацию государственной политики в сфере теплоснабжения (далее - фе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softHyphen/>
        <w:t>деральный орган исполнительной власти, уполномоченным на реализацию госу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softHyphen/>
        <w:t>дарственной политики в сфере теплоснабжения), или органом местного само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softHyphen/>
        <w:t>управления на основании критериев и в порядке, которые установлены правила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softHyphen/>
        <w:t>ми организации теплоснабжения, утвержденными Правительством Российской Федерации»</w:t>
      </w:r>
    </w:p>
    <w:p w:rsidR="001F6A89" w:rsidRPr="001F6A89" w:rsidRDefault="001F6A89" w:rsidP="001F6A89">
      <w:pPr>
        <w:widowControl w:val="0"/>
        <w:spacing w:line="36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6A89">
        <w:rPr>
          <w:rFonts w:ascii="Times New Roman" w:eastAsia="Times New Roman" w:hAnsi="Times New Roman" w:cs="Times New Roman"/>
          <w:sz w:val="28"/>
          <w:szCs w:val="28"/>
        </w:rPr>
        <w:t>В соответствии со статьей 6 пунктом 6 Федерального закона 190 «О тепло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softHyphen/>
        <w:t>снабжении»: «К полномочиям органов местного самоуправления поселений, го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softHyphen/>
        <w:t>родских округов по организации теплоснабжения на соответствующих террито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softHyphen/>
        <w:t>риях относится утверждение схем теплоснабжения поселений, городских окру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softHyphen/>
        <w:t>гов с численностью населения менее пятисот тысяч человек, в том числе опреде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softHyphen/>
        <w:t>ление единой теплоснабжающей организации»</w:t>
      </w:r>
    </w:p>
    <w:p w:rsidR="001F6A89" w:rsidRPr="001F6A89" w:rsidRDefault="001F6A89" w:rsidP="001F6A89">
      <w:pPr>
        <w:widowControl w:val="0"/>
        <w:spacing w:line="36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6A89">
        <w:rPr>
          <w:rFonts w:ascii="Times New Roman" w:eastAsia="Times New Roman" w:hAnsi="Times New Roman" w:cs="Times New Roman"/>
          <w:sz w:val="28"/>
          <w:szCs w:val="28"/>
        </w:rPr>
        <w:t>Предложения по установлению единой теплоснабжающей организации осуществляются на основании критериев определения единой теплоснабжающей организации, установленных в правилах организации теплоснабжения, утвер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softHyphen/>
        <w:t>ждаемых Правительством России. Предлагается использовать для этого ниже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softHyphen/>
        <w:t>следующий раздел Постановления Правительства РФ от 22 февраля 2012 г. №154 «Об утверждении правил организации теплоснабжения», в соответствии со статьей 4 пункт 1 Федерального закона №190 «О теплоснабжении»:</w:t>
      </w:r>
    </w:p>
    <w:p w:rsidR="001F6A89" w:rsidRPr="001F6A89" w:rsidRDefault="001F6A89" w:rsidP="001F6A89">
      <w:pPr>
        <w:widowControl w:val="0"/>
        <w:spacing w:after="36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6A89">
        <w:rPr>
          <w:rFonts w:ascii="Times New Roman" w:eastAsia="Times New Roman" w:hAnsi="Times New Roman" w:cs="Times New Roman"/>
          <w:sz w:val="28"/>
          <w:szCs w:val="28"/>
        </w:rPr>
        <w:t>Критерии и порядок определения единой теплоснабжающей организации:</w:t>
      </w:r>
    </w:p>
    <w:p w:rsidR="001F6A89" w:rsidRPr="001F6A89" w:rsidRDefault="001F6A89" w:rsidP="001F6A89">
      <w:pPr>
        <w:widowControl w:val="0"/>
        <w:numPr>
          <w:ilvl w:val="0"/>
          <w:numId w:val="17"/>
        </w:numPr>
        <w:tabs>
          <w:tab w:val="left" w:pos="733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79" w:name="bookmark148"/>
      <w:bookmarkEnd w:id="79"/>
      <w:r w:rsidRPr="001F6A89">
        <w:rPr>
          <w:rFonts w:ascii="Times New Roman" w:eastAsia="Times New Roman" w:hAnsi="Times New Roman" w:cs="Times New Roman"/>
          <w:sz w:val="28"/>
          <w:szCs w:val="28"/>
        </w:rPr>
        <w:t xml:space="preserve">Статус единой теплоснабжающей организации присваивается органом 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lastRenderedPageBreak/>
        <w:t>местного самоуправления или федеральным органом исполнительной власти (далее - уполномоченные органы) при утверждении схемы теплоснабжения по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softHyphen/>
        <w:t>селения, городского округа, а в случае смены единой теплоснабжающей органи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softHyphen/>
        <w:t>зации - при актуализации схемы теплоснабжение.</w:t>
      </w:r>
    </w:p>
    <w:p w:rsidR="001F6A89" w:rsidRPr="001F6A89" w:rsidRDefault="001F6A89" w:rsidP="001F6A89">
      <w:pPr>
        <w:widowControl w:val="0"/>
        <w:numPr>
          <w:ilvl w:val="0"/>
          <w:numId w:val="17"/>
        </w:numPr>
        <w:tabs>
          <w:tab w:val="left" w:pos="733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0" w:name="bookmark149"/>
      <w:bookmarkEnd w:id="80"/>
      <w:r w:rsidRPr="001F6A89">
        <w:rPr>
          <w:rFonts w:ascii="Times New Roman" w:eastAsia="Times New Roman" w:hAnsi="Times New Roman" w:cs="Times New Roman"/>
          <w:sz w:val="28"/>
          <w:szCs w:val="28"/>
        </w:rPr>
        <w:t>В проекте схемы теплоснабжения должны быть определены границы зон деятельности единой теплоснабжающей организации (организаций). Границы зоны (зон) деятельности единой теплоснабжающей организации (организаций) определяются границами системы теплоснабжения, в отношении которой при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softHyphen/>
        <w:t>сваивается соответствующий статус. В случае если на территории поселения, го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softHyphen/>
        <w:t>родского округа существуют несколько систем теплоснабжения, уполномочен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softHyphen/>
        <w:t>ные органы вправе:</w:t>
      </w:r>
    </w:p>
    <w:p w:rsidR="001F6A89" w:rsidRPr="001F6A89" w:rsidRDefault="001F6A89" w:rsidP="001F6A89">
      <w:pPr>
        <w:widowControl w:val="0"/>
        <w:numPr>
          <w:ilvl w:val="0"/>
          <w:numId w:val="16"/>
        </w:numPr>
        <w:tabs>
          <w:tab w:val="left" w:pos="783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1" w:name="bookmark150"/>
      <w:bookmarkEnd w:id="81"/>
      <w:r w:rsidRPr="001F6A89">
        <w:rPr>
          <w:rFonts w:ascii="Times New Roman" w:eastAsia="Times New Roman" w:hAnsi="Times New Roman" w:cs="Times New Roman"/>
          <w:sz w:val="28"/>
          <w:szCs w:val="28"/>
        </w:rPr>
        <w:t>определить единую теплоснабжающую организацию (организаций) в каж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softHyphen/>
        <w:t>дой из систем теплоснабжения, расположенных в границах поселения, городско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softHyphen/>
        <w:t>го округа;</w:t>
      </w:r>
    </w:p>
    <w:p w:rsidR="001F6A89" w:rsidRPr="001F6A89" w:rsidRDefault="001F6A89" w:rsidP="001F6A89">
      <w:pPr>
        <w:widowControl w:val="0"/>
        <w:numPr>
          <w:ilvl w:val="0"/>
          <w:numId w:val="16"/>
        </w:numPr>
        <w:tabs>
          <w:tab w:val="left" w:pos="788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2" w:name="bookmark151"/>
      <w:bookmarkEnd w:id="82"/>
      <w:r w:rsidRPr="001F6A89">
        <w:rPr>
          <w:rFonts w:ascii="Times New Roman" w:eastAsia="Times New Roman" w:hAnsi="Times New Roman" w:cs="Times New Roman"/>
          <w:sz w:val="28"/>
          <w:szCs w:val="28"/>
        </w:rPr>
        <w:t>определить на несколько систем теплоснабжения единую теплоснабжаю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softHyphen/>
        <w:t>щую организацию, если такая организация владеет на праве собственности или ином законном основании источниками тепловой энергии и (или) тепловыми се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softHyphen/>
        <w:t>тями в каждой из систем теплоснабжения, входящей в зону ее деятельности.</w:t>
      </w:r>
    </w:p>
    <w:p w:rsidR="001F6A89" w:rsidRPr="001F6A89" w:rsidRDefault="001F6A89" w:rsidP="001F6A89">
      <w:pPr>
        <w:widowControl w:val="0"/>
        <w:numPr>
          <w:ilvl w:val="0"/>
          <w:numId w:val="17"/>
        </w:numPr>
        <w:tabs>
          <w:tab w:val="left" w:pos="733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3" w:name="bookmark152"/>
      <w:bookmarkEnd w:id="83"/>
      <w:r w:rsidRPr="001F6A89">
        <w:rPr>
          <w:rFonts w:ascii="Times New Roman" w:eastAsia="Times New Roman" w:hAnsi="Times New Roman" w:cs="Times New Roman"/>
          <w:sz w:val="28"/>
          <w:szCs w:val="28"/>
        </w:rPr>
        <w:t>Для присвоения статуса единой теплоснабжающей организации впервые на территории поселения, городского округа, лица, владеющие на праве соб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softHyphen/>
        <w:t>ственности или ином законном основании источниками тепловой энергии и (или) тепловыми сетями на территории поселения, городского округа вправе по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softHyphen/>
        <w:t>дать в течение одного месяца с момента размещения на сайте поселения, город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softHyphen/>
        <w:t>ского округа, города федерального значения проекта схемы теплоснабжения в орган местного самоуправления заявки на присвоение статуса единой тепло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softHyphen/>
        <w:t>снабжающей организации с указанием зоны деятельности, в которой указанные лица планируют исполнять функции единой теплоснабжающей организации. Орган местного самоуправления обязан поместить сведения о принятых заявках на сайте поселения, городского округа.</w:t>
      </w:r>
    </w:p>
    <w:p w:rsidR="001F6A89" w:rsidRPr="001F6A89" w:rsidRDefault="001F6A89" w:rsidP="001F6A89">
      <w:pPr>
        <w:widowControl w:val="0"/>
        <w:numPr>
          <w:ilvl w:val="0"/>
          <w:numId w:val="17"/>
        </w:numPr>
        <w:tabs>
          <w:tab w:val="left" w:pos="744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4" w:name="bookmark153"/>
      <w:bookmarkEnd w:id="84"/>
      <w:r w:rsidRPr="001F6A89">
        <w:rPr>
          <w:rFonts w:ascii="Times New Roman" w:eastAsia="Times New Roman" w:hAnsi="Times New Roman" w:cs="Times New Roman"/>
          <w:sz w:val="28"/>
          <w:szCs w:val="28"/>
        </w:rPr>
        <w:t>В случае если в отношении одной зоны деятельности единой теплоснаб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1F6A89">
        <w:rPr>
          <w:rFonts w:ascii="Times New Roman" w:eastAsia="Times New Roman" w:hAnsi="Times New Roman" w:cs="Times New Roman"/>
          <w:sz w:val="28"/>
          <w:szCs w:val="28"/>
        </w:rPr>
        <w:lastRenderedPageBreak/>
        <w:t>жающей организации подана одна заявка от лица, владеющего на праве соб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softHyphen/>
        <w:t>ственности или ином законном основании источниками тепловой энергии и (или) тепловыми сетями в соответствующей системе теплоснабжения, то статус единой теплоснабжающей организации присваивается указанному лицу. В слу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softHyphen/>
        <w:t>чае если в отношении одной зоны деятельности единой теплоснабжающей орга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softHyphen/>
        <w:t>низации подано несколько заявок от лиц, владеющих на праве собственности или ином законном основании источниками тепловой энергии и (или) тепловы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softHyphen/>
        <w:t>ми сетями в соответствующей системе теплоснабжения, орган местного само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softHyphen/>
        <w:t>управления присваивает статус единой теплоснабжающей организации в соот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softHyphen/>
        <w:t>ветствии с критериями настоящих Правил.</w:t>
      </w:r>
    </w:p>
    <w:p w:rsidR="001F6A89" w:rsidRPr="001F6A89" w:rsidRDefault="001F6A89" w:rsidP="001F6A89">
      <w:pPr>
        <w:widowControl w:val="0"/>
        <w:numPr>
          <w:ilvl w:val="0"/>
          <w:numId w:val="17"/>
        </w:numPr>
        <w:tabs>
          <w:tab w:val="left" w:pos="744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5" w:name="bookmark154"/>
      <w:bookmarkEnd w:id="85"/>
      <w:r w:rsidRPr="001F6A89">
        <w:rPr>
          <w:rFonts w:ascii="Times New Roman" w:eastAsia="Times New Roman" w:hAnsi="Times New Roman" w:cs="Times New Roman"/>
          <w:sz w:val="28"/>
          <w:szCs w:val="28"/>
        </w:rPr>
        <w:t>Критериями определения единой теплоснабжающей организации являют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softHyphen/>
        <w:t>ся:</w:t>
      </w:r>
    </w:p>
    <w:p w:rsidR="001F6A89" w:rsidRPr="001F6A89" w:rsidRDefault="001F6A89" w:rsidP="001F6A89">
      <w:pPr>
        <w:widowControl w:val="0"/>
        <w:numPr>
          <w:ilvl w:val="0"/>
          <w:numId w:val="16"/>
        </w:numPr>
        <w:tabs>
          <w:tab w:val="left" w:pos="788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6" w:name="bookmark155"/>
      <w:bookmarkEnd w:id="86"/>
      <w:r w:rsidRPr="001F6A89">
        <w:rPr>
          <w:rFonts w:ascii="Times New Roman" w:eastAsia="Times New Roman" w:hAnsi="Times New Roman" w:cs="Times New Roman"/>
          <w:sz w:val="28"/>
          <w:szCs w:val="28"/>
        </w:rPr>
        <w:t>владение на праве собственности или ином законном основании источни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softHyphen/>
        <w:t>ками тепловой энергии с наибольшей совокупной установленной тепловой мощ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ностью в границах зоны деятельности единой теплоснабжающей организации или </w:t>
      </w:r>
      <w:proofErr w:type="gramStart"/>
      <w:r w:rsidRPr="001F6A89">
        <w:rPr>
          <w:rFonts w:ascii="Times New Roman" w:eastAsia="Times New Roman" w:hAnsi="Times New Roman" w:cs="Times New Roman"/>
          <w:sz w:val="28"/>
          <w:szCs w:val="28"/>
        </w:rPr>
        <w:t>тепловыми сетями</w:t>
      </w:r>
      <w:proofErr w:type="gramEnd"/>
      <w:r w:rsidRPr="001F6A89">
        <w:rPr>
          <w:rFonts w:ascii="Times New Roman" w:eastAsia="Times New Roman" w:hAnsi="Times New Roman" w:cs="Times New Roman"/>
          <w:sz w:val="28"/>
          <w:szCs w:val="28"/>
        </w:rPr>
        <w:t xml:space="preserve"> к которым непосредственно подключены источники теп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softHyphen/>
        <w:t>ловой энергии с наибольшей совокупной установленной тепловой мощностью в границах зоны деятельности единой теплоснабжающей организации;</w:t>
      </w:r>
    </w:p>
    <w:p w:rsidR="001F6A89" w:rsidRPr="001F6A89" w:rsidRDefault="001F6A89" w:rsidP="001F6A89">
      <w:pPr>
        <w:widowControl w:val="0"/>
        <w:numPr>
          <w:ilvl w:val="0"/>
          <w:numId w:val="16"/>
        </w:numPr>
        <w:tabs>
          <w:tab w:val="left" w:pos="788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7" w:name="bookmark156"/>
      <w:bookmarkEnd w:id="87"/>
      <w:r w:rsidRPr="001F6A89">
        <w:rPr>
          <w:rFonts w:ascii="Times New Roman" w:eastAsia="Times New Roman" w:hAnsi="Times New Roman" w:cs="Times New Roman"/>
          <w:sz w:val="28"/>
          <w:szCs w:val="28"/>
        </w:rPr>
        <w:t>размер уставного (складочного) капитала хозяйственного товарищества или общества, уставного фонда унитарного предприятия должен быть не менее остаточной балансовой стоимости источников тепловой энергии и тепловых се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softHyphen/>
        <w:t>тей, которыми указанная организация владеет на праве собственности или ином законном основании в границах зоны деятельности единой теплоснабжающей организации. Размер уставного капитала и остаточная балансовая стоимость имущества определяются по данным бухгалтерской отчетности на последнюю отчетную дату перед подачей заявки на присвоение статуса единой теплоснаб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softHyphen/>
        <w:t>жающей организации.</w:t>
      </w:r>
    </w:p>
    <w:p w:rsidR="001F6A89" w:rsidRPr="001F6A89" w:rsidRDefault="001F6A89" w:rsidP="001F6A89">
      <w:pPr>
        <w:widowControl w:val="0"/>
        <w:numPr>
          <w:ilvl w:val="0"/>
          <w:numId w:val="17"/>
        </w:numPr>
        <w:tabs>
          <w:tab w:val="left" w:pos="734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8" w:name="bookmark157"/>
      <w:bookmarkEnd w:id="88"/>
      <w:r w:rsidRPr="001F6A89">
        <w:rPr>
          <w:rFonts w:ascii="Times New Roman" w:eastAsia="Times New Roman" w:hAnsi="Times New Roman" w:cs="Times New Roman"/>
          <w:sz w:val="28"/>
          <w:szCs w:val="28"/>
        </w:rPr>
        <w:t>В случае если в отношении одной зоны деятельности единой теплоснаб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softHyphen/>
        <w:t>жающей организации подано более одной заявки на присвоение соответствую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1F6A89">
        <w:rPr>
          <w:rFonts w:ascii="Times New Roman" w:eastAsia="Times New Roman" w:hAnsi="Times New Roman" w:cs="Times New Roman"/>
          <w:sz w:val="28"/>
          <w:szCs w:val="28"/>
        </w:rPr>
        <w:lastRenderedPageBreak/>
        <w:t>щего статуса от лиц, соответствующих критериям, установленным настоящими Правилами, статус единой теплоснабжающей организации присваивается орга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softHyphen/>
        <w:t>низации, способной в лучшей мере обеспечить надежность теплоснабжения определяется наличием у организации технических возможностей и квалифици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softHyphen/>
        <w:t>рованного персонала по наладке, мониторингу, диспетчеризации, переключени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softHyphen/>
        <w:t>ям и оперативному управлению гидравлическими режимами, и обосновывается в схеме теплоснабжения.</w:t>
      </w:r>
    </w:p>
    <w:p w:rsidR="001F6A89" w:rsidRPr="001F6A89" w:rsidRDefault="001F6A89" w:rsidP="003C5579">
      <w:pPr>
        <w:widowControl w:val="0"/>
        <w:numPr>
          <w:ilvl w:val="0"/>
          <w:numId w:val="17"/>
        </w:numPr>
        <w:tabs>
          <w:tab w:val="left" w:pos="734"/>
        </w:tabs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9" w:name="bookmark158"/>
      <w:bookmarkEnd w:id="89"/>
      <w:r w:rsidRPr="001F6A89">
        <w:rPr>
          <w:rFonts w:ascii="Times New Roman" w:eastAsia="Times New Roman" w:hAnsi="Times New Roman" w:cs="Times New Roman"/>
          <w:sz w:val="28"/>
          <w:szCs w:val="28"/>
        </w:rPr>
        <w:t>В случае если в отношении зоны деятельности единой теплоснабжающей организации не подано ни одной заявки на присвоение соответствующего стату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softHyphen/>
        <w:t>са, статус единой теплоснабжающей организации присваивается организации, владеющей в соответствующей зоне деятельности источниками тепловой энер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softHyphen/>
        <w:t>гии и (или) тепловыми сетями, и соответствующей критериям настоящих Пра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softHyphen/>
        <w:t>вил.</w:t>
      </w:r>
    </w:p>
    <w:p w:rsidR="001F6A89" w:rsidRPr="001F6A89" w:rsidRDefault="001F6A89" w:rsidP="003C5579">
      <w:pPr>
        <w:widowControl w:val="0"/>
        <w:numPr>
          <w:ilvl w:val="0"/>
          <w:numId w:val="17"/>
        </w:numPr>
        <w:tabs>
          <w:tab w:val="left" w:pos="734"/>
        </w:tabs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90" w:name="bookmark159"/>
      <w:bookmarkEnd w:id="90"/>
      <w:r w:rsidRPr="001F6A89">
        <w:rPr>
          <w:rFonts w:ascii="Times New Roman" w:eastAsia="Times New Roman" w:hAnsi="Times New Roman" w:cs="Times New Roman"/>
          <w:sz w:val="28"/>
          <w:szCs w:val="28"/>
        </w:rPr>
        <w:t>Единая теплоснабжающая организация при осуществлении своей деятель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softHyphen/>
        <w:t>ности обязана:</w:t>
      </w:r>
    </w:p>
    <w:p w:rsidR="001F6A89" w:rsidRPr="001F6A89" w:rsidRDefault="001F6A89" w:rsidP="003C5579">
      <w:pPr>
        <w:widowControl w:val="0"/>
        <w:numPr>
          <w:ilvl w:val="0"/>
          <w:numId w:val="16"/>
        </w:numPr>
        <w:tabs>
          <w:tab w:val="left" w:pos="783"/>
        </w:tabs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91" w:name="bookmark160"/>
      <w:bookmarkEnd w:id="91"/>
      <w:r w:rsidRPr="001F6A89">
        <w:rPr>
          <w:rFonts w:ascii="Times New Roman" w:eastAsia="Times New Roman" w:hAnsi="Times New Roman" w:cs="Times New Roman"/>
          <w:sz w:val="28"/>
          <w:szCs w:val="28"/>
        </w:rPr>
        <w:t>заключать и надлежаще исполнять договоры теплоснабжения со всеми об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softHyphen/>
        <w:t>ратившимися к ней потребителями тепловой энергии в своей зоне деятельности;</w:t>
      </w:r>
    </w:p>
    <w:p w:rsidR="001F6A89" w:rsidRPr="001F6A89" w:rsidRDefault="001F6A89" w:rsidP="003C5579">
      <w:pPr>
        <w:widowControl w:val="0"/>
        <w:numPr>
          <w:ilvl w:val="0"/>
          <w:numId w:val="16"/>
        </w:numPr>
        <w:tabs>
          <w:tab w:val="left" w:pos="788"/>
        </w:tabs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92" w:name="bookmark161"/>
      <w:bookmarkEnd w:id="92"/>
      <w:r w:rsidRPr="001F6A89">
        <w:rPr>
          <w:rFonts w:ascii="Times New Roman" w:eastAsia="Times New Roman" w:hAnsi="Times New Roman" w:cs="Times New Roman"/>
          <w:sz w:val="28"/>
          <w:szCs w:val="28"/>
        </w:rPr>
        <w:t>осуществлять мониторинг реализации схемы теплоснабжения и подавать в орган, утвердивший схему теплоснабжения, отчеты о реализации, включая пред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softHyphen/>
        <w:t>ложения по актуализации схемы теплоснабжения;</w:t>
      </w:r>
    </w:p>
    <w:p w:rsidR="001F6A89" w:rsidRPr="001F6A89" w:rsidRDefault="001F6A89" w:rsidP="003C5579">
      <w:pPr>
        <w:widowControl w:val="0"/>
        <w:numPr>
          <w:ilvl w:val="0"/>
          <w:numId w:val="16"/>
        </w:numPr>
        <w:tabs>
          <w:tab w:val="left" w:pos="788"/>
        </w:tabs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93" w:name="bookmark162"/>
      <w:bookmarkEnd w:id="93"/>
      <w:r w:rsidRPr="001F6A89">
        <w:rPr>
          <w:rFonts w:ascii="Times New Roman" w:eastAsia="Times New Roman" w:hAnsi="Times New Roman" w:cs="Times New Roman"/>
          <w:sz w:val="28"/>
          <w:szCs w:val="28"/>
        </w:rPr>
        <w:t>надлежащим образом исполнять обязательства перед иными теплоснаб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жающими и </w:t>
      </w:r>
      <w:proofErr w:type="spellStart"/>
      <w:r w:rsidRPr="001F6A89">
        <w:rPr>
          <w:rFonts w:ascii="Times New Roman" w:eastAsia="Times New Roman" w:hAnsi="Times New Roman" w:cs="Times New Roman"/>
          <w:sz w:val="28"/>
          <w:szCs w:val="28"/>
        </w:rPr>
        <w:t>теплосетевыми</w:t>
      </w:r>
      <w:proofErr w:type="spellEnd"/>
      <w:r w:rsidRPr="001F6A89">
        <w:rPr>
          <w:rFonts w:ascii="Times New Roman" w:eastAsia="Times New Roman" w:hAnsi="Times New Roman" w:cs="Times New Roman"/>
          <w:sz w:val="28"/>
          <w:szCs w:val="28"/>
        </w:rPr>
        <w:t xml:space="preserve"> организациями в зоне своей деятельности;</w:t>
      </w:r>
    </w:p>
    <w:p w:rsidR="001F6A89" w:rsidRPr="001F6A89" w:rsidRDefault="001F6A89" w:rsidP="003C5579">
      <w:pPr>
        <w:widowControl w:val="0"/>
        <w:spacing w:after="0" w:line="360" w:lineRule="auto"/>
        <w:ind w:firstLine="425"/>
        <w:rPr>
          <w:rFonts w:ascii="Times New Roman" w:eastAsia="Times New Roman" w:hAnsi="Times New Roman" w:cs="Times New Roman"/>
          <w:sz w:val="28"/>
          <w:szCs w:val="28"/>
        </w:rPr>
      </w:pPr>
      <w:r w:rsidRPr="001F6A89">
        <w:rPr>
          <w:rFonts w:ascii="Times New Roman" w:eastAsia="Times New Roman" w:hAnsi="Times New Roman" w:cs="Times New Roman"/>
          <w:sz w:val="28"/>
          <w:szCs w:val="28"/>
        </w:rPr>
        <w:t>- осуществлять контроль режимов потребления тепловой энергии в зоне своей деятельности.</w:t>
      </w:r>
    </w:p>
    <w:p w:rsidR="001F6A89" w:rsidRPr="001F6A89" w:rsidRDefault="001F6A89" w:rsidP="003C5579">
      <w:pPr>
        <w:widowControl w:val="0"/>
        <w:spacing w:after="0" w:line="360" w:lineRule="auto"/>
        <w:ind w:firstLine="425"/>
        <w:rPr>
          <w:rFonts w:ascii="Times New Roman" w:eastAsia="Times New Roman" w:hAnsi="Times New Roman" w:cs="Times New Roman"/>
          <w:sz w:val="28"/>
          <w:szCs w:val="28"/>
        </w:rPr>
      </w:pPr>
      <w:r w:rsidRPr="001F6A89">
        <w:rPr>
          <w:rFonts w:ascii="Times New Roman" w:eastAsia="Times New Roman" w:hAnsi="Times New Roman" w:cs="Times New Roman"/>
          <w:sz w:val="28"/>
          <w:szCs w:val="28"/>
        </w:rPr>
        <w:t>Котельная школы и ДК в д. Калачиги это единственный источник централи</w:t>
      </w:r>
      <w:r w:rsidRPr="001F6A89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зованного теплоснабжения в </w:t>
      </w:r>
      <w:proofErr w:type="spellStart"/>
      <w:r w:rsidRPr="001F6A89">
        <w:rPr>
          <w:rFonts w:ascii="Times New Roman" w:eastAsia="Times New Roman" w:hAnsi="Times New Roman" w:cs="Times New Roman"/>
          <w:sz w:val="28"/>
          <w:szCs w:val="28"/>
        </w:rPr>
        <w:t>Калачиговском</w:t>
      </w:r>
      <w:proofErr w:type="spellEnd"/>
      <w:r w:rsidRPr="001F6A89">
        <w:rPr>
          <w:rFonts w:ascii="Times New Roman" w:eastAsia="Times New Roman" w:hAnsi="Times New Roman" w:cs="Times New Roman"/>
          <w:sz w:val="28"/>
          <w:szCs w:val="28"/>
        </w:rPr>
        <w:t xml:space="preserve"> сельском поселении.</w:t>
      </w:r>
    </w:p>
    <w:p w:rsidR="001F6A89" w:rsidRPr="001F6A89" w:rsidRDefault="001F6A89" w:rsidP="003C5579">
      <w:pPr>
        <w:widowControl w:val="0"/>
        <w:spacing w:after="0" w:line="360" w:lineRule="auto"/>
        <w:ind w:firstLine="580"/>
        <w:rPr>
          <w:rFonts w:ascii="Times New Roman" w:eastAsia="Times New Roman" w:hAnsi="Times New Roman" w:cs="Times New Roman"/>
          <w:sz w:val="28"/>
          <w:szCs w:val="28"/>
        </w:rPr>
      </w:pPr>
      <w:r w:rsidRPr="001F6A89">
        <w:rPr>
          <w:rFonts w:ascii="Times New Roman" w:eastAsia="Times New Roman" w:hAnsi="Times New Roman" w:cs="Times New Roman"/>
          <w:sz w:val="28"/>
          <w:szCs w:val="28"/>
        </w:rPr>
        <w:t>В настоящее время единая теплоснабжающая организация отсутствует.</w:t>
      </w:r>
    </w:p>
    <w:p w:rsidR="001F6A89" w:rsidRPr="001F6A89" w:rsidRDefault="001F6A89" w:rsidP="001F6A89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</w:pPr>
    </w:p>
    <w:p w:rsidR="001F6A89" w:rsidRPr="001F6A89" w:rsidRDefault="001F6A89" w:rsidP="001F6A89">
      <w:pPr>
        <w:keepNext/>
        <w:keepLines/>
        <w:widowControl w:val="0"/>
        <w:numPr>
          <w:ilvl w:val="0"/>
          <w:numId w:val="13"/>
        </w:numPr>
        <w:tabs>
          <w:tab w:val="left" w:pos="322"/>
        </w:tabs>
        <w:spacing w:after="2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94" w:name="bookmark165"/>
      <w:bookmarkStart w:id="95" w:name="bookmark163"/>
      <w:bookmarkStart w:id="96" w:name="bookmark164"/>
      <w:bookmarkStart w:id="97" w:name="bookmark166"/>
      <w:bookmarkEnd w:id="94"/>
      <w:r w:rsidRPr="001F6A89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Решения по бесхозяйственным тепловым сетям</w:t>
      </w:r>
      <w:bookmarkEnd w:id="95"/>
      <w:bookmarkEnd w:id="96"/>
      <w:bookmarkEnd w:id="97"/>
    </w:p>
    <w:p w:rsidR="001F6A89" w:rsidRPr="001F6A89" w:rsidRDefault="001F6A89" w:rsidP="001F6A89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x-none"/>
        </w:rPr>
      </w:pPr>
      <w:bookmarkStart w:id="98" w:name="bookmark167"/>
      <w:r w:rsidRPr="001F6A89">
        <w:rPr>
          <w:rFonts w:ascii="Times New Roman" w:eastAsia="Courier New" w:hAnsi="Times New Roman" w:cs="Times New Roman"/>
          <w:color w:val="000000"/>
          <w:sz w:val="28"/>
          <w:szCs w:val="28"/>
          <w:lang w:bidi="ru-RU"/>
        </w:rPr>
        <w:t xml:space="preserve">В настоящее время в д. Калачиги не выявлено участков бесхозяйственных тепловых сетей. </w:t>
      </w:r>
      <w:bookmarkStart w:id="99" w:name="bookmark51"/>
      <w:bookmarkStart w:id="100" w:name="bookmark60"/>
      <w:bookmarkStart w:id="101" w:name="bookmark65"/>
      <w:bookmarkStart w:id="102" w:name="bookmark70"/>
      <w:bookmarkStart w:id="103" w:name="bookmark76"/>
      <w:bookmarkStart w:id="104" w:name="bookmark87"/>
      <w:bookmarkStart w:id="105" w:name="bookmark122"/>
      <w:bookmarkStart w:id="106" w:name="bookmark127"/>
      <w:bookmarkStart w:id="107" w:name="bookmark141"/>
      <w:bookmarkStart w:id="108" w:name="bookmark146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Pr="001F6A89">
        <w:rPr>
          <w:rFonts w:ascii="Times New Roman" w:eastAsia="Calibri" w:hAnsi="Times New Roman" w:cs="Times New Roman"/>
          <w:sz w:val="28"/>
          <w:szCs w:val="28"/>
          <w:lang w:eastAsia="x-none"/>
        </w:rPr>
        <w:t xml:space="preserve">В случае обнаружения таковых в последующем необходимо руководствоваться пунктом 6 статьи 15 Федерального закона </w:t>
      </w:r>
      <w:r w:rsidRPr="001F6A8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от 27.07.2010 № </w:t>
      </w:r>
      <w:r w:rsidRPr="001F6A89">
        <w:rPr>
          <w:rFonts w:ascii="Times New Roman" w:eastAsia="Calibri" w:hAnsi="Times New Roman" w:cs="Times New Roman"/>
          <w:bCs/>
          <w:sz w:val="28"/>
          <w:szCs w:val="28"/>
          <w:lang w:val="x-none" w:eastAsia="en-US"/>
        </w:rPr>
        <w:t>190</w:t>
      </w:r>
      <w:r w:rsidRPr="001F6A8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-ФЗ «О теплоснабжении»</w:t>
      </w:r>
      <w:r w:rsidRPr="001F6A89">
        <w:rPr>
          <w:rFonts w:ascii="Times New Roman" w:eastAsia="Calibri" w:hAnsi="Times New Roman" w:cs="Times New Roman"/>
          <w:sz w:val="28"/>
          <w:szCs w:val="28"/>
          <w:lang w:eastAsia="x-none"/>
        </w:rPr>
        <w:t xml:space="preserve">: в случае выявления бесхозяйственных тепловых сетей (тепловых сетей, не имеющих эксплуатирующей организации) орган местного самоуправления поселения или городского округа до признания права собственности на указанные бесхозяйственные тепловые сети в течение тридцати дней с даты их выявления обязан определить </w:t>
      </w:r>
      <w:proofErr w:type="spellStart"/>
      <w:r w:rsidRPr="001F6A89">
        <w:rPr>
          <w:rFonts w:ascii="Times New Roman" w:eastAsia="Calibri" w:hAnsi="Times New Roman" w:cs="Times New Roman"/>
          <w:sz w:val="28"/>
          <w:szCs w:val="28"/>
          <w:lang w:eastAsia="x-none"/>
        </w:rPr>
        <w:t>теплосетевую</w:t>
      </w:r>
      <w:proofErr w:type="spellEnd"/>
      <w:r w:rsidRPr="001F6A89">
        <w:rPr>
          <w:rFonts w:ascii="Times New Roman" w:eastAsia="Calibri" w:hAnsi="Times New Roman" w:cs="Times New Roman"/>
          <w:sz w:val="28"/>
          <w:szCs w:val="28"/>
          <w:lang w:eastAsia="x-none"/>
        </w:rPr>
        <w:t xml:space="preserve"> организацию, тепловые сети которой непосредственно соединены с указанными бесхозяйственными тепловыми сетями, или единую теплоснабжающую в системе теплоснабжения, в которую входят указанные бесхозяйственные тепловые сети и которая осуществляет содержание и обслуживание указанных бесхозяйственных тепловых сетей. Орган регулирования обязан включить затраты на содержание и обслуживание бесхозяйственных тепловых сетей в тарифы соответствующей организации на следующий период регулирования.</w:t>
      </w:r>
    </w:p>
    <w:p w:rsidR="001F6A89" w:rsidRPr="001F6A89" w:rsidRDefault="001F6A89" w:rsidP="001F6A89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x-none"/>
        </w:rPr>
      </w:pPr>
      <w:r w:rsidRPr="001F6A89">
        <w:rPr>
          <w:rFonts w:ascii="Times New Roman" w:eastAsia="Calibri" w:hAnsi="Times New Roman" w:cs="Times New Roman"/>
          <w:sz w:val="28"/>
          <w:szCs w:val="28"/>
          <w:lang w:eastAsia="x-none"/>
        </w:rPr>
        <w:t xml:space="preserve"> </w:t>
      </w:r>
    </w:p>
    <w:p w:rsidR="001F6A89" w:rsidRPr="001F6A89" w:rsidRDefault="001F6A89" w:rsidP="001F6A8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x-none"/>
        </w:rPr>
      </w:pPr>
      <w:r w:rsidRPr="001F6A89">
        <w:rPr>
          <w:rFonts w:ascii="Times New Roman" w:eastAsia="Calibri" w:hAnsi="Times New Roman" w:cs="Times New Roman"/>
          <w:sz w:val="28"/>
          <w:szCs w:val="28"/>
          <w:lang w:eastAsia="x-none"/>
        </w:rPr>
        <w:t>________________</w:t>
      </w:r>
    </w:p>
    <w:p w:rsidR="007120CD" w:rsidRPr="00FC14F3" w:rsidRDefault="007120CD" w:rsidP="006F30EA">
      <w:pPr>
        <w:rPr>
          <w:rFonts w:ascii="Times New Roman" w:hAnsi="Times New Roman" w:cs="Times New Roman"/>
          <w:sz w:val="28"/>
          <w:szCs w:val="28"/>
        </w:rPr>
      </w:pPr>
    </w:p>
    <w:sectPr w:rsidR="007120CD" w:rsidRPr="00FC14F3" w:rsidSect="0060081A">
      <w:headerReference w:type="default" r:id="rId14"/>
      <w:pgSz w:w="11906" w:h="16838"/>
      <w:pgMar w:top="993" w:right="849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0AE3" w:rsidRDefault="00510AE3" w:rsidP="00E00D45">
      <w:pPr>
        <w:spacing w:after="0" w:line="240" w:lineRule="auto"/>
      </w:pPr>
      <w:r>
        <w:separator/>
      </w:r>
    </w:p>
  </w:endnote>
  <w:endnote w:type="continuationSeparator" w:id="0">
    <w:p w:rsidR="00510AE3" w:rsidRDefault="00510AE3" w:rsidP="00E00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0AE3" w:rsidRDefault="00510AE3" w:rsidP="00E00D45">
      <w:pPr>
        <w:spacing w:after="0" w:line="240" w:lineRule="auto"/>
      </w:pPr>
      <w:r>
        <w:separator/>
      </w:r>
    </w:p>
  </w:footnote>
  <w:footnote w:type="continuationSeparator" w:id="0">
    <w:p w:rsidR="00510AE3" w:rsidRDefault="00510AE3" w:rsidP="00E00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2633949"/>
      <w:docPartObj>
        <w:docPartGallery w:val="Page Numbers (Top of Page)"/>
        <w:docPartUnique/>
      </w:docPartObj>
    </w:sdtPr>
    <w:sdtEndPr/>
    <w:sdtContent>
      <w:p w:rsidR="006434C3" w:rsidRDefault="006434C3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E1883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6434C3" w:rsidRDefault="006434C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15663"/>
    <w:multiLevelType w:val="multilevel"/>
    <w:tmpl w:val="B4CA2870"/>
    <w:lvl w:ilvl="0">
      <w:start w:val="4"/>
      <w:numFmt w:val="decimal"/>
      <w:lvlText w:val="2.%1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shd w:val="clear" w:color="auto" w:fill="FFFFFF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12417F6F"/>
    <w:multiLevelType w:val="hybridMultilevel"/>
    <w:tmpl w:val="3498F146"/>
    <w:lvl w:ilvl="0" w:tplc="3BCA11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50E68CD"/>
    <w:multiLevelType w:val="hybridMultilevel"/>
    <w:tmpl w:val="A56C8EC4"/>
    <w:lvl w:ilvl="0" w:tplc="403CB614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73E61BC"/>
    <w:multiLevelType w:val="multilevel"/>
    <w:tmpl w:val="4C34CC8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shd w:val="clear" w:color="auto" w:fill="FFFFFF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shd w:val="clear" w:color="auto" w:fill="FFFFFF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2B256011"/>
    <w:multiLevelType w:val="hybridMultilevel"/>
    <w:tmpl w:val="C91858D8"/>
    <w:lvl w:ilvl="0" w:tplc="90EC5B2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CE72180"/>
    <w:multiLevelType w:val="multilevel"/>
    <w:tmpl w:val="7862CEC2"/>
    <w:lvl w:ilvl="0">
      <w:start w:val="1"/>
      <w:numFmt w:val="decimal"/>
      <w:lvlText w:val="%1."/>
      <w:lvlJc w:val="left"/>
      <w:pPr>
        <w:ind w:left="2261" w:hanging="141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6" w15:restartNumberingAfterBreak="0">
    <w:nsid w:val="42533613"/>
    <w:multiLevelType w:val="hybridMultilevel"/>
    <w:tmpl w:val="2848D4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6B363E"/>
    <w:multiLevelType w:val="multilevel"/>
    <w:tmpl w:val="8E946A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8" w15:restartNumberingAfterBreak="0">
    <w:nsid w:val="4DD52F02"/>
    <w:multiLevelType w:val="hybridMultilevel"/>
    <w:tmpl w:val="4FE47782"/>
    <w:lvl w:ilvl="0" w:tplc="C81207D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E3F1C13"/>
    <w:multiLevelType w:val="multilevel"/>
    <w:tmpl w:val="05E09B1A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hint="default"/>
      </w:rPr>
    </w:lvl>
  </w:abstractNum>
  <w:abstractNum w:abstractNumId="10" w15:restartNumberingAfterBreak="0">
    <w:nsid w:val="58114F5F"/>
    <w:multiLevelType w:val="multilevel"/>
    <w:tmpl w:val="8FE6EA3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59F976B1"/>
    <w:multiLevelType w:val="multilevel"/>
    <w:tmpl w:val="49DE30EC"/>
    <w:lvl w:ilvl="0">
      <w:start w:val="1"/>
      <w:numFmt w:val="bullet"/>
      <w:lvlText w:val="•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 w15:restartNumberingAfterBreak="0">
    <w:nsid w:val="5D0B34CD"/>
    <w:multiLevelType w:val="multilevel"/>
    <w:tmpl w:val="8FF634C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shd w:val="clear" w:color="auto" w:fill="FFFFFF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 w15:restartNumberingAfterBreak="0">
    <w:nsid w:val="6C36129E"/>
    <w:multiLevelType w:val="hybridMultilevel"/>
    <w:tmpl w:val="E8466600"/>
    <w:lvl w:ilvl="0" w:tplc="3BCA112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6C40350D"/>
    <w:multiLevelType w:val="multilevel"/>
    <w:tmpl w:val="BDFE481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 w15:restartNumberingAfterBreak="0">
    <w:nsid w:val="6DC2012F"/>
    <w:multiLevelType w:val="multilevel"/>
    <w:tmpl w:val="476EDB26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1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16" w15:restartNumberingAfterBreak="0">
    <w:nsid w:val="738057DE"/>
    <w:multiLevelType w:val="hybridMultilevel"/>
    <w:tmpl w:val="4906ECE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9"/>
  </w:num>
  <w:num w:numId="3">
    <w:abstractNumId w:val="13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 w:numId="8">
    <w:abstractNumId w:val="7"/>
  </w:num>
  <w:num w:numId="9">
    <w:abstractNumId w:val="15"/>
  </w:num>
  <w:num w:numId="10">
    <w:abstractNumId w:val="16"/>
  </w:num>
  <w:num w:numId="11">
    <w:abstractNumId w:val="14"/>
  </w:num>
  <w:num w:numId="12">
    <w:abstractNumId w:val="2"/>
  </w:num>
  <w:num w:numId="13">
    <w:abstractNumId w:val="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1"/>
  </w:num>
  <w:num w:numId="15">
    <w:abstractNumId w:val="0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0"/>
  </w:num>
  <w:num w:numId="17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53EC8"/>
    <w:rsid w:val="00000A01"/>
    <w:rsid w:val="00002652"/>
    <w:rsid w:val="000038A7"/>
    <w:rsid w:val="000063B4"/>
    <w:rsid w:val="00012D64"/>
    <w:rsid w:val="0001507B"/>
    <w:rsid w:val="00015560"/>
    <w:rsid w:val="000170D0"/>
    <w:rsid w:val="00017FB7"/>
    <w:rsid w:val="00021B3D"/>
    <w:rsid w:val="000228BF"/>
    <w:rsid w:val="00026C1A"/>
    <w:rsid w:val="000338CB"/>
    <w:rsid w:val="0004124B"/>
    <w:rsid w:val="00042A8A"/>
    <w:rsid w:val="00044273"/>
    <w:rsid w:val="00050A3C"/>
    <w:rsid w:val="00056256"/>
    <w:rsid w:val="00060498"/>
    <w:rsid w:val="00064756"/>
    <w:rsid w:val="00064E5A"/>
    <w:rsid w:val="00065580"/>
    <w:rsid w:val="00080DD0"/>
    <w:rsid w:val="0009085A"/>
    <w:rsid w:val="000A0FB5"/>
    <w:rsid w:val="000A4920"/>
    <w:rsid w:val="000A5412"/>
    <w:rsid w:val="000A5A26"/>
    <w:rsid w:val="000A76BF"/>
    <w:rsid w:val="000A7E63"/>
    <w:rsid w:val="000B1193"/>
    <w:rsid w:val="000B39DC"/>
    <w:rsid w:val="000C019A"/>
    <w:rsid w:val="000C0EAD"/>
    <w:rsid w:val="000D777D"/>
    <w:rsid w:val="000D7E65"/>
    <w:rsid w:val="000E662B"/>
    <w:rsid w:val="000F3AC2"/>
    <w:rsid w:val="0010598B"/>
    <w:rsid w:val="001069E7"/>
    <w:rsid w:val="00110C74"/>
    <w:rsid w:val="001146DA"/>
    <w:rsid w:val="00114E31"/>
    <w:rsid w:val="00115769"/>
    <w:rsid w:val="00120E98"/>
    <w:rsid w:val="00123B9A"/>
    <w:rsid w:val="001372BA"/>
    <w:rsid w:val="001375E0"/>
    <w:rsid w:val="00144CD5"/>
    <w:rsid w:val="00152845"/>
    <w:rsid w:val="00152CE1"/>
    <w:rsid w:val="00155D87"/>
    <w:rsid w:val="0015732E"/>
    <w:rsid w:val="0016206D"/>
    <w:rsid w:val="00164137"/>
    <w:rsid w:val="00165E7D"/>
    <w:rsid w:val="00166F40"/>
    <w:rsid w:val="001706EE"/>
    <w:rsid w:val="00171403"/>
    <w:rsid w:val="001804C3"/>
    <w:rsid w:val="00190774"/>
    <w:rsid w:val="001A1028"/>
    <w:rsid w:val="001B2E26"/>
    <w:rsid w:val="001D64F5"/>
    <w:rsid w:val="001E1656"/>
    <w:rsid w:val="001E17DD"/>
    <w:rsid w:val="001E1B32"/>
    <w:rsid w:val="001E261D"/>
    <w:rsid w:val="001F0A90"/>
    <w:rsid w:val="001F4490"/>
    <w:rsid w:val="001F47DA"/>
    <w:rsid w:val="001F693C"/>
    <w:rsid w:val="001F6A89"/>
    <w:rsid w:val="00200519"/>
    <w:rsid w:val="002010BA"/>
    <w:rsid w:val="0022354D"/>
    <w:rsid w:val="00231671"/>
    <w:rsid w:val="002400CC"/>
    <w:rsid w:val="0024181A"/>
    <w:rsid w:val="0026037B"/>
    <w:rsid w:val="002703D3"/>
    <w:rsid w:val="0027458C"/>
    <w:rsid w:val="00280073"/>
    <w:rsid w:val="00282CA3"/>
    <w:rsid w:val="00284016"/>
    <w:rsid w:val="0028439C"/>
    <w:rsid w:val="00286E44"/>
    <w:rsid w:val="00290104"/>
    <w:rsid w:val="0029453F"/>
    <w:rsid w:val="0029546B"/>
    <w:rsid w:val="00296270"/>
    <w:rsid w:val="002962B1"/>
    <w:rsid w:val="002A20BF"/>
    <w:rsid w:val="002A3171"/>
    <w:rsid w:val="002A4E6D"/>
    <w:rsid w:val="002A6374"/>
    <w:rsid w:val="002B0ED8"/>
    <w:rsid w:val="002D0DCC"/>
    <w:rsid w:val="002D6A71"/>
    <w:rsid w:val="002D73B7"/>
    <w:rsid w:val="002F0F87"/>
    <w:rsid w:val="002F754D"/>
    <w:rsid w:val="003003B6"/>
    <w:rsid w:val="0031356B"/>
    <w:rsid w:val="003178E2"/>
    <w:rsid w:val="003203FF"/>
    <w:rsid w:val="00321E69"/>
    <w:rsid w:val="00327093"/>
    <w:rsid w:val="0034214F"/>
    <w:rsid w:val="00344D90"/>
    <w:rsid w:val="00345DA6"/>
    <w:rsid w:val="00353DCD"/>
    <w:rsid w:val="0036041C"/>
    <w:rsid w:val="0037024F"/>
    <w:rsid w:val="00370FD9"/>
    <w:rsid w:val="00377688"/>
    <w:rsid w:val="00380B33"/>
    <w:rsid w:val="00383B04"/>
    <w:rsid w:val="0039548C"/>
    <w:rsid w:val="003A4E5A"/>
    <w:rsid w:val="003A5897"/>
    <w:rsid w:val="003A5A3E"/>
    <w:rsid w:val="003B7E46"/>
    <w:rsid w:val="003C1D39"/>
    <w:rsid w:val="003C3DDC"/>
    <w:rsid w:val="003C3F14"/>
    <w:rsid w:val="003C5579"/>
    <w:rsid w:val="003D081A"/>
    <w:rsid w:val="003D3889"/>
    <w:rsid w:val="003E1614"/>
    <w:rsid w:val="003F2D48"/>
    <w:rsid w:val="00420C77"/>
    <w:rsid w:val="00420EC5"/>
    <w:rsid w:val="0042428E"/>
    <w:rsid w:val="00431763"/>
    <w:rsid w:val="00437B6A"/>
    <w:rsid w:val="0044261B"/>
    <w:rsid w:val="0045128B"/>
    <w:rsid w:val="00453F21"/>
    <w:rsid w:val="00454935"/>
    <w:rsid w:val="0046179C"/>
    <w:rsid w:val="004620D9"/>
    <w:rsid w:val="004662B2"/>
    <w:rsid w:val="0047092B"/>
    <w:rsid w:val="004867B7"/>
    <w:rsid w:val="00491078"/>
    <w:rsid w:val="00497DCF"/>
    <w:rsid w:val="004A40F3"/>
    <w:rsid w:val="004B7C5E"/>
    <w:rsid w:val="004C06A2"/>
    <w:rsid w:val="004C1644"/>
    <w:rsid w:val="004C3D43"/>
    <w:rsid w:val="004C3DEC"/>
    <w:rsid w:val="004C6E8B"/>
    <w:rsid w:val="004D668D"/>
    <w:rsid w:val="004F2895"/>
    <w:rsid w:val="004F4662"/>
    <w:rsid w:val="00503D9A"/>
    <w:rsid w:val="00504B22"/>
    <w:rsid w:val="00510AE3"/>
    <w:rsid w:val="005142EE"/>
    <w:rsid w:val="00514D29"/>
    <w:rsid w:val="0051577E"/>
    <w:rsid w:val="00520497"/>
    <w:rsid w:val="00520D80"/>
    <w:rsid w:val="0052353B"/>
    <w:rsid w:val="00525C94"/>
    <w:rsid w:val="00526DA8"/>
    <w:rsid w:val="00540BE0"/>
    <w:rsid w:val="005418E6"/>
    <w:rsid w:val="00544F51"/>
    <w:rsid w:val="0054500B"/>
    <w:rsid w:val="00550E18"/>
    <w:rsid w:val="005524B2"/>
    <w:rsid w:val="005645E7"/>
    <w:rsid w:val="0057217B"/>
    <w:rsid w:val="005804E1"/>
    <w:rsid w:val="00592661"/>
    <w:rsid w:val="00592A46"/>
    <w:rsid w:val="005A091F"/>
    <w:rsid w:val="005A173B"/>
    <w:rsid w:val="005A52EA"/>
    <w:rsid w:val="005B2AD9"/>
    <w:rsid w:val="005B4FEE"/>
    <w:rsid w:val="005B7599"/>
    <w:rsid w:val="005D4FC3"/>
    <w:rsid w:val="005D7EFF"/>
    <w:rsid w:val="005E2665"/>
    <w:rsid w:val="005F7BF5"/>
    <w:rsid w:val="005F7D93"/>
    <w:rsid w:val="0060081A"/>
    <w:rsid w:val="00611B61"/>
    <w:rsid w:val="006157E5"/>
    <w:rsid w:val="00621466"/>
    <w:rsid w:val="00624C0D"/>
    <w:rsid w:val="00627026"/>
    <w:rsid w:val="00635714"/>
    <w:rsid w:val="00637ECB"/>
    <w:rsid w:val="006434C3"/>
    <w:rsid w:val="00646547"/>
    <w:rsid w:val="00647719"/>
    <w:rsid w:val="00652887"/>
    <w:rsid w:val="00661798"/>
    <w:rsid w:val="006842C4"/>
    <w:rsid w:val="006845C2"/>
    <w:rsid w:val="0068702E"/>
    <w:rsid w:val="006945E1"/>
    <w:rsid w:val="00695A8B"/>
    <w:rsid w:val="006A4278"/>
    <w:rsid w:val="006B254D"/>
    <w:rsid w:val="006B5156"/>
    <w:rsid w:val="006C36DB"/>
    <w:rsid w:val="006C3D7E"/>
    <w:rsid w:val="006C64B8"/>
    <w:rsid w:val="006D6A9B"/>
    <w:rsid w:val="006E1A36"/>
    <w:rsid w:val="006F181A"/>
    <w:rsid w:val="006F30EA"/>
    <w:rsid w:val="006F31EA"/>
    <w:rsid w:val="00711F18"/>
    <w:rsid w:val="007120CD"/>
    <w:rsid w:val="00713F62"/>
    <w:rsid w:val="00714310"/>
    <w:rsid w:val="00732212"/>
    <w:rsid w:val="007411FD"/>
    <w:rsid w:val="00742508"/>
    <w:rsid w:val="0075159B"/>
    <w:rsid w:val="007601D2"/>
    <w:rsid w:val="00761FE5"/>
    <w:rsid w:val="007644F8"/>
    <w:rsid w:val="00765F80"/>
    <w:rsid w:val="00770C8E"/>
    <w:rsid w:val="00774764"/>
    <w:rsid w:val="00793A33"/>
    <w:rsid w:val="00795702"/>
    <w:rsid w:val="0079769F"/>
    <w:rsid w:val="007A163F"/>
    <w:rsid w:val="007B7902"/>
    <w:rsid w:val="007C021A"/>
    <w:rsid w:val="007C1195"/>
    <w:rsid w:val="007C6A28"/>
    <w:rsid w:val="007C73B1"/>
    <w:rsid w:val="007E1C16"/>
    <w:rsid w:val="007E630A"/>
    <w:rsid w:val="007E6917"/>
    <w:rsid w:val="007E75BD"/>
    <w:rsid w:val="007F3682"/>
    <w:rsid w:val="007F6D05"/>
    <w:rsid w:val="008119D0"/>
    <w:rsid w:val="008206B4"/>
    <w:rsid w:val="00822203"/>
    <w:rsid w:val="00822A9E"/>
    <w:rsid w:val="00824037"/>
    <w:rsid w:val="008309C5"/>
    <w:rsid w:val="00836D46"/>
    <w:rsid w:val="0084262F"/>
    <w:rsid w:val="0084455A"/>
    <w:rsid w:val="008446D2"/>
    <w:rsid w:val="008510A0"/>
    <w:rsid w:val="00854742"/>
    <w:rsid w:val="00854D2F"/>
    <w:rsid w:val="00856E25"/>
    <w:rsid w:val="00856E95"/>
    <w:rsid w:val="00861DA7"/>
    <w:rsid w:val="00865386"/>
    <w:rsid w:val="008748D6"/>
    <w:rsid w:val="00875946"/>
    <w:rsid w:val="00877FCB"/>
    <w:rsid w:val="008814D6"/>
    <w:rsid w:val="0088367F"/>
    <w:rsid w:val="00885DB3"/>
    <w:rsid w:val="008934B2"/>
    <w:rsid w:val="00895D20"/>
    <w:rsid w:val="00897B64"/>
    <w:rsid w:val="008B2661"/>
    <w:rsid w:val="008B2F73"/>
    <w:rsid w:val="008C2182"/>
    <w:rsid w:val="008D4805"/>
    <w:rsid w:val="008E342D"/>
    <w:rsid w:val="008E42E6"/>
    <w:rsid w:val="008F1D0D"/>
    <w:rsid w:val="008F450A"/>
    <w:rsid w:val="009151BA"/>
    <w:rsid w:val="00916C71"/>
    <w:rsid w:val="009170BC"/>
    <w:rsid w:val="00923304"/>
    <w:rsid w:val="00923939"/>
    <w:rsid w:val="00924E8C"/>
    <w:rsid w:val="00945776"/>
    <w:rsid w:val="00955E0C"/>
    <w:rsid w:val="00962EF0"/>
    <w:rsid w:val="00974BA5"/>
    <w:rsid w:val="009832DD"/>
    <w:rsid w:val="00987AFF"/>
    <w:rsid w:val="00990EFA"/>
    <w:rsid w:val="00991523"/>
    <w:rsid w:val="009A6C85"/>
    <w:rsid w:val="009A7125"/>
    <w:rsid w:val="009B133F"/>
    <w:rsid w:val="009B63EC"/>
    <w:rsid w:val="009B6F94"/>
    <w:rsid w:val="009C2E3A"/>
    <w:rsid w:val="009C73CA"/>
    <w:rsid w:val="009E1883"/>
    <w:rsid w:val="009E3321"/>
    <w:rsid w:val="009F0CCD"/>
    <w:rsid w:val="00A10904"/>
    <w:rsid w:val="00A10A01"/>
    <w:rsid w:val="00A22264"/>
    <w:rsid w:val="00A352EA"/>
    <w:rsid w:val="00A36F47"/>
    <w:rsid w:val="00A4022E"/>
    <w:rsid w:val="00A45189"/>
    <w:rsid w:val="00A543E4"/>
    <w:rsid w:val="00A57C8A"/>
    <w:rsid w:val="00A62A88"/>
    <w:rsid w:val="00A67175"/>
    <w:rsid w:val="00A82034"/>
    <w:rsid w:val="00A84F2B"/>
    <w:rsid w:val="00A902B1"/>
    <w:rsid w:val="00A93D90"/>
    <w:rsid w:val="00AA04EC"/>
    <w:rsid w:val="00AD64A8"/>
    <w:rsid w:val="00AE6B1D"/>
    <w:rsid w:val="00AF26F9"/>
    <w:rsid w:val="00AF66EA"/>
    <w:rsid w:val="00AF6E33"/>
    <w:rsid w:val="00B007C3"/>
    <w:rsid w:val="00B02581"/>
    <w:rsid w:val="00B16862"/>
    <w:rsid w:val="00B24B93"/>
    <w:rsid w:val="00B268E6"/>
    <w:rsid w:val="00B35A53"/>
    <w:rsid w:val="00B51062"/>
    <w:rsid w:val="00B521F7"/>
    <w:rsid w:val="00B648EC"/>
    <w:rsid w:val="00B6524B"/>
    <w:rsid w:val="00B75D91"/>
    <w:rsid w:val="00B808CA"/>
    <w:rsid w:val="00B82CFC"/>
    <w:rsid w:val="00B834BA"/>
    <w:rsid w:val="00B841F9"/>
    <w:rsid w:val="00B92AEA"/>
    <w:rsid w:val="00B93D5B"/>
    <w:rsid w:val="00BC2B96"/>
    <w:rsid w:val="00BC44F6"/>
    <w:rsid w:val="00BC530C"/>
    <w:rsid w:val="00BC5E4D"/>
    <w:rsid w:val="00BD1231"/>
    <w:rsid w:val="00BD2F9A"/>
    <w:rsid w:val="00BD3824"/>
    <w:rsid w:val="00BE01F6"/>
    <w:rsid w:val="00BE31D3"/>
    <w:rsid w:val="00BE635D"/>
    <w:rsid w:val="00BE6C95"/>
    <w:rsid w:val="00BF03C9"/>
    <w:rsid w:val="00BF3B38"/>
    <w:rsid w:val="00C007E8"/>
    <w:rsid w:val="00C043F6"/>
    <w:rsid w:val="00C12CF9"/>
    <w:rsid w:val="00C150DC"/>
    <w:rsid w:val="00C215D3"/>
    <w:rsid w:val="00C22AE0"/>
    <w:rsid w:val="00C318BC"/>
    <w:rsid w:val="00C36085"/>
    <w:rsid w:val="00C36A86"/>
    <w:rsid w:val="00C43725"/>
    <w:rsid w:val="00C56770"/>
    <w:rsid w:val="00C57F3F"/>
    <w:rsid w:val="00C662C9"/>
    <w:rsid w:val="00C66E28"/>
    <w:rsid w:val="00C82EDA"/>
    <w:rsid w:val="00C835B9"/>
    <w:rsid w:val="00C839CE"/>
    <w:rsid w:val="00C90C04"/>
    <w:rsid w:val="00C91A1A"/>
    <w:rsid w:val="00C92339"/>
    <w:rsid w:val="00C92F1F"/>
    <w:rsid w:val="00C9453B"/>
    <w:rsid w:val="00C960D8"/>
    <w:rsid w:val="00CA15E1"/>
    <w:rsid w:val="00CA3E58"/>
    <w:rsid w:val="00CA76B5"/>
    <w:rsid w:val="00CA7A9B"/>
    <w:rsid w:val="00CB1A4F"/>
    <w:rsid w:val="00CB1C9B"/>
    <w:rsid w:val="00CC1980"/>
    <w:rsid w:val="00CD0205"/>
    <w:rsid w:val="00CD0AB2"/>
    <w:rsid w:val="00CD1514"/>
    <w:rsid w:val="00CD2025"/>
    <w:rsid w:val="00CE0BDF"/>
    <w:rsid w:val="00CE104F"/>
    <w:rsid w:val="00CE717B"/>
    <w:rsid w:val="00CF37A8"/>
    <w:rsid w:val="00D04E12"/>
    <w:rsid w:val="00D053FB"/>
    <w:rsid w:val="00D1112F"/>
    <w:rsid w:val="00D1494C"/>
    <w:rsid w:val="00D15254"/>
    <w:rsid w:val="00D153AC"/>
    <w:rsid w:val="00D166BE"/>
    <w:rsid w:val="00D16AD0"/>
    <w:rsid w:val="00D27E15"/>
    <w:rsid w:val="00D3403D"/>
    <w:rsid w:val="00D34DDB"/>
    <w:rsid w:val="00D35594"/>
    <w:rsid w:val="00D4000A"/>
    <w:rsid w:val="00D40D35"/>
    <w:rsid w:val="00D41899"/>
    <w:rsid w:val="00D4356C"/>
    <w:rsid w:val="00D47834"/>
    <w:rsid w:val="00D63D3B"/>
    <w:rsid w:val="00D665E0"/>
    <w:rsid w:val="00D83CC6"/>
    <w:rsid w:val="00D90698"/>
    <w:rsid w:val="00DA2239"/>
    <w:rsid w:val="00DA27C9"/>
    <w:rsid w:val="00DA4A2E"/>
    <w:rsid w:val="00DA60F2"/>
    <w:rsid w:val="00DB3F09"/>
    <w:rsid w:val="00DB5DFE"/>
    <w:rsid w:val="00DC35E5"/>
    <w:rsid w:val="00DD1CDE"/>
    <w:rsid w:val="00DD4DB5"/>
    <w:rsid w:val="00DE3BEB"/>
    <w:rsid w:val="00DE6BC8"/>
    <w:rsid w:val="00DF43B8"/>
    <w:rsid w:val="00E000A3"/>
    <w:rsid w:val="00E009A3"/>
    <w:rsid w:val="00E00D45"/>
    <w:rsid w:val="00E04E80"/>
    <w:rsid w:val="00E25317"/>
    <w:rsid w:val="00E26BC4"/>
    <w:rsid w:val="00E27D11"/>
    <w:rsid w:val="00E30F1B"/>
    <w:rsid w:val="00E40C26"/>
    <w:rsid w:val="00E44799"/>
    <w:rsid w:val="00E44CAF"/>
    <w:rsid w:val="00E44E11"/>
    <w:rsid w:val="00E52F1B"/>
    <w:rsid w:val="00E53EC8"/>
    <w:rsid w:val="00E549BE"/>
    <w:rsid w:val="00E54ABD"/>
    <w:rsid w:val="00E55C3A"/>
    <w:rsid w:val="00E56E33"/>
    <w:rsid w:val="00E66E5F"/>
    <w:rsid w:val="00E726F0"/>
    <w:rsid w:val="00E833A1"/>
    <w:rsid w:val="00E871AA"/>
    <w:rsid w:val="00E97C5D"/>
    <w:rsid w:val="00EA5688"/>
    <w:rsid w:val="00EA5755"/>
    <w:rsid w:val="00EB6B1F"/>
    <w:rsid w:val="00EC17AD"/>
    <w:rsid w:val="00EC3025"/>
    <w:rsid w:val="00EC5CAA"/>
    <w:rsid w:val="00EC667F"/>
    <w:rsid w:val="00EC78E9"/>
    <w:rsid w:val="00EE526F"/>
    <w:rsid w:val="00EE6BF6"/>
    <w:rsid w:val="00EF1CCD"/>
    <w:rsid w:val="00EF5653"/>
    <w:rsid w:val="00F03DB3"/>
    <w:rsid w:val="00F21B8C"/>
    <w:rsid w:val="00F22152"/>
    <w:rsid w:val="00F26C9B"/>
    <w:rsid w:val="00F428E4"/>
    <w:rsid w:val="00F4369F"/>
    <w:rsid w:val="00F46623"/>
    <w:rsid w:val="00F501BD"/>
    <w:rsid w:val="00F518D3"/>
    <w:rsid w:val="00F54BF8"/>
    <w:rsid w:val="00F56580"/>
    <w:rsid w:val="00F60235"/>
    <w:rsid w:val="00F61032"/>
    <w:rsid w:val="00F87DA6"/>
    <w:rsid w:val="00F87DD4"/>
    <w:rsid w:val="00F9145E"/>
    <w:rsid w:val="00F92CB8"/>
    <w:rsid w:val="00F945F2"/>
    <w:rsid w:val="00F95323"/>
    <w:rsid w:val="00FA1566"/>
    <w:rsid w:val="00FA67E6"/>
    <w:rsid w:val="00FB51B0"/>
    <w:rsid w:val="00FC14F3"/>
    <w:rsid w:val="00FC3F08"/>
    <w:rsid w:val="00FC56EE"/>
    <w:rsid w:val="00FC5F9F"/>
    <w:rsid w:val="00FC7D1B"/>
    <w:rsid w:val="00FD11EA"/>
    <w:rsid w:val="00FD4C25"/>
    <w:rsid w:val="00FD53A4"/>
    <w:rsid w:val="00FE0986"/>
    <w:rsid w:val="00FE7D57"/>
    <w:rsid w:val="00FF423C"/>
    <w:rsid w:val="00FF7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9D1905"/>
  <w15:docId w15:val="{61FA7CBA-2212-49BA-B588-364EA0E6B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60F2"/>
  </w:style>
  <w:style w:type="paragraph" w:styleId="1">
    <w:name w:val="heading 1"/>
    <w:basedOn w:val="a"/>
    <w:next w:val="a"/>
    <w:link w:val="10"/>
    <w:qFormat/>
    <w:rsid w:val="00E53EC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6103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E53EC8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3EC8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rsid w:val="00E53EC8"/>
    <w:rPr>
      <w:rFonts w:ascii="Times New Roman" w:eastAsia="Times New Roman" w:hAnsi="Times New Roman" w:cs="Times New Roman"/>
      <w:sz w:val="28"/>
      <w:szCs w:val="20"/>
      <w:u w:val="single"/>
    </w:rPr>
  </w:style>
  <w:style w:type="paragraph" w:styleId="a3">
    <w:name w:val="header"/>
    <w:basedOn w:val="a"/>
    <w:link w:val="a4"/>
    <w:uiPriority w:val="99"/>
    <w:unhideWhenUsed/>
    <w:rsid w:val="00E0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00D45"/>
  </w:style>
  <w:style w:type="paragraph" w:styleId="a5">
    <w:name w:val="footer"/>
    <w:basedOn w:val="a"/>
    <w:link w:val="a6"/>
    <w:uiPriority w:val="99"/>
    <w:unhideWhenUsed/>
    <w:rsid w:val="00E0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00D45"/>
  </w:style>
  <w:style w:type="paragraph" w:customStyle="1" w:styleId="Aacao1">
    <w:name w:val="Aacao1"/>
    <w:basedOn w:val="a"/>
    <w:rsid w:val="00FA1566"/>
    <w:pPr>
      <w:suppressAutoHyphens/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286E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6E4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35594"/>
    <w:pPr>
      <w:ind w:left="720"/>
      <w:contextualSpacing/>
    </w:pPr>
    <w:rPr>
      <w:rFonts w:eastAsiaTheme="minorHAnsi"/>
      <w:lang w:eastAsia="en-US"/>
    </w:rPr>
  </w:style>
  <w:style w:type="table" w:styleId="aa">
    <w:name w:val="Table Grid"/>
    <w:basedOn w:val="a1"/>
    <w:uiPriority w:val="59"/>
    <w:rsid w:val="006C3D7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link w:val="ConsPlusNormal0"/>
    <w:rsid w:val="00050A3C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1c">
    <w:name w:val="Абзац1 c отступом"/>
    <w:basedOn w:val="a"/>
    <w:rsid w:val="0037024F"/>
    <w:pPr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b">
    <w:name w:val="No Spacing"/>
    <w:uiPriority w:val="1"/>
    <w:qFormat/>
    <w:rsid w:val="0037024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F6103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fontstyle01">
    <w:name w:val="fontstyle01"/>
    <w:basedOn w:val="a0"/>
    <w:rsid w:val="00CC1980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ConsPlusNormal0">
    <w:name w:val="ConsPlusNormal Знак"/>
    <w:basedOn w:val="a0"/>
    <w:link w:val="ConsPlusNormal"/>
    <w:locked/>
    <w:rsid w:val="00CB1C9B"/>
    <w:rPr>
      <w:rFonts w:ascii="Calibri" w:hAnsi="Calibri" w:cs="Calibri"/>
    </w:rPr>
  </w:style>
  <w:style w:type="character" w:styleId="ac">
    <w:name w:val="Hyperlink"/>
    <w:basedOn w:val="a0"/>
    <w:uiPriority w:val="99"/>
    <w:unhideWhenUsed/>
    <w:rsid w:val="009170B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0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2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ru.wikipedia.org/wiki/%d0%ad%d0%bd%d0%b5%d1%80%d0%b3%d0%be%d1%81%d0%b1%d0%b5%d1%80%d0%b5%d0%b6%d0%b5%d0%bd%d0%b8%d0%b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ru.wikipedia.org/wiki/%d0%ad%d0%bd%d0%b5%d1%80%d0%b3%d0%be%d1%81%d0%b1%d0%b5%d1%80%d0%b5%d0%b6%d0%b5%d0%bd%d0%b8%d0%b5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ru.wikipedia.org/wiki/%d0%a2%d0%b5%d0%bf%d0%bb%d0%be%d1%81%d0%bd%d0%b0%d0%b1%d0%b6%d0%b5%d0%bd%d0%b8%d0%b5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avr43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xn--43-dlcmpgf3a0adk.xn--p1ai/info/sxemas/20p-860.doc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132893-F36F-4EB7-B844-BEEE3A7A5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4294961984</TotalTime>
  <Pages>17</Pages>
  <Words>3721</Words>
  <Characters>21212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293</cp:revision>
  <cp:lastPrinted>2022-06-20T06:48:00Z</cp:lastPrinted>
  <dcterms:created xsi:type="dcterms:W3CDTF">2015-08-12T09:25:00Z</dcterms:created>
  <dcterms:modified xsi:type="dcterms:W3CDTF">2022-06-21T11:17:00Z</dcterms:modified>
</cp:coreProperties>
</file>