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3EC8" w:rsidRPr="00FC14F3" w:rsidRDefault="00E53EC8" w:rsidP="00C150DC">
      <w:pPr>
        <w:ind w:right="140"/>
        <w:rPr>
          <w:rFonts w:ascii="Times New Roman" w:hAnsi="Times New Roman" w:cs="Times New Roman"/>
          <w:sz w:val="28"/>
          <w:szCs w:val="28"/>
        </w:rPr>
      </w:pPr>
      <w:r w:rsidRPr="00FC14F3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7216" behindDoc="0" locked="0" layoutInCell="0" allowOverlap="1" wp14:anchorId="29C8B168" wp14:editId="134ABD39">
            <wp:simplePos x="0" y="0"/>
            <wp:positionH relativeFrom="column">
              <wp:posOffset>2815590</wp:posOffset>
            </wp:positionH>
            <wp:positionV relativeFrom="paragraph">
              <wp:posOffset>-51435</wp:posOffset>
            </wp:positionV>
            <wp:extent cx="415290" cy="514350"/>
            <wp:effectExtent l="19050" t="0" r="3810" b="0"/>
            <wp:wrapThrough wrapText="bothSides">
              <wp:wrapPolygon edited="0">
                <wp:start x="-991" y="0"/>
                <wp:lineTo x="-991" y="20800"/>
                <wp:lineTo x="21798" y="20800"/>
                <wp:lineTo x="21798" y="0"/>
                <wp:lineTo x="-991" y="0"/>
              </wp:wrapPolygon>
            </wp:wrapThrough>
            <wp:docPr id="19" name="Рисунок 19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76000" contrast="100000"/>
                    </a:blip>
                    <a:srcRect l="3259" t="64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29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26C1A" w:rsidRPr="00FC14F3" w:rsidRDefault="00026C1A" w:rsidP="00C150DC">
      <w:pPr>
        <w:ind w:right="140"/>
        <w:rPr>
          <w:rFonts w:ascii="Times New Roman" w:hAnsi="Times New Roman" w:cs="Times New Roman"/>
          <w:sz w:val="28"/>
          <w:szCs w:val="28"/>
        </w:rPr>
      </w:pPr>
    </w:p>
    <w:p w:rsidR="00E53EC8" w:rsidRPr="00FC14F3" w:rsidRDefault="00E53EC8" w:rsidP="00E53EC8">
      <w:pPr>
        <w:pStyle w:val="1"/>
        <w:jc w:val="center"/>
        <w:rPr>
          <w:b/>
          <w:szCs w:val="28"/>
        </w:rPr>
      </w:pPr>
      <w:r w:rsidRPr="00FC14F3">
        <w:rPr>
          <w:b/>
          <w:szCs w:val="28"/>
        </w:rPr>
        <w:t>АДМИНИСТРАЦИЯ ВЕРХОШИЖЕМСКОГО РАЙОНА</w:t>
      </w:r>
    </w:p>
    <w:p w:rsidR="000E662B" w:rsidRPr="00FC14F3" w:rsidRDefault="00E53EC8" w:rsidP="000E662B">
      <w:pPr>
        <w:pStyle w:val="1"/>
        <w:jc w:val="center"/>
        <w:rPr>
          <w:b/>
          <w:szCs w:val="28"/>
        </w:rPr>
      </w:pPr>
      <w:r w:rsidRPr="00FC14F3">
        <w:rPr>
          <w:b/>
          <w:szCs w:val="28"/>
        </w:rPr>
        <w:t>КИРОВСКОЙ ОБЛАСТИ</w:t>
      </w:r>
    </w:p>
    <w:p w:rsidR="00E53EC8" w:rsidRPr="00FC14F3" w:rsidRDefault="00E53EC8" w:rsidP="000E662B">
      <w:pPr>
        <w:pStyle w:val="1"/>
        <w:spacing w:before="360"/>
        <w:jc w:val="center"/>
        <w:rPr>
          <w:b/>
          <w:szCs w:val="28"/>
        </w:rPr>
      </w:pPr>
      <w:r w:rsidRPr="00FC14F3">
        <w:rPr>
          <w:b/>
          <w:szCs w:val="28"/>
        </w:rPr>
        <w:t>ПОСТАНОВЛЕНИЕ</w:t>
      </w:r>
    </w:p>
    <w:p w:rsidR="00E53EC8" w:rsidRPr="00FC14F3" w:rsidRDefault="00E53EC8" w:rsidP="00E53EC8">
      <w:pPr>
        <w:rPr>
          <w:rFonts w:ascii="Times New Roman" w:hAnsi="Times New Roman" w:cs="Times New Roman"/>
          <w:sz w:val="28"/>
          <w:szCs w:val="28"/>
        </w:rPr>
      </w:pPr>
    </w:p>
    <w:p w:rsidR="00E53EC8" w:rsidRPr="00FC14F3" w:rsidRDefault="00A60292" w:rsidP="00E53E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06.07.2022</w:t>
      </w:r>
      <w:r w:rsidR="00EA5755" w:rsidRPr="00FC14F3">
        <w:rPr>
          <w:rFonts w:ascii="Times New Roman" w:hAnsi="Times New Roman" w:cs="Times New Roman"/>
          <w:sz w:val="28"/>
          <w:szCs w:val="28"/>
        </w:rPr>
        <w:t xml:space="preserve">    </w:t>
      </w:r>
      <w:r w:rsidR="00BF03C9" w:rsidRPr="00FC14F3">
        <w:rPr>
          <w:rFonts w:ascii="Times New Roman" w:hAnsi="Times New Roman" w:cs="Times New Roman"/>
          <w:sz w:val="28"/>
          <w:szCs w:val="28"/>
        </w:rPr>
        <w:t xml:space="preserve">  </w:t>
      </w:r>
      <w:r w:rsidR="00EA5755" w:rsidRPr="00FC14F3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E53EC8" w:rsidRPr="00FC14F3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CD0205" w:rsidRPr="00FC14F3">
        <w:rPr>
          <w:rFonts w:ascii="Times New Roman" w:hAnsi="Times New Roman" w:cs="Times New Roman"/>
          <w:sz w:val="28"/>
          <w:szCs w:val="28"/>
        </w:rPr>
        <w:t xml:space="preserve">         </w:t>
      </w:r>
      <w:r w:rsidR="00E53EC8" w:rsidRPr="00FC14F3">
        <w:rPr>
          <w:rFonts w:ascii="Times New Roman" w:hAnsi="Times New Roman" w:cs="Times New Roman"/>
          <w:sz w:val="28"/>
          <w:szCs w:val="28"/>
        </w:rPr>
        <w:t xml:space="preserve">         </w:t>
      </w:r>
      <w:r w:rsidR="00E53EC8" w:rsidRPr="00FC14F3">
        <w:rPr>
          <w:rFonts w:ascii="Times New Roman" w:hAnsi="Times New Roman" w:cs="Times New Roman"/>
          <w:sz w:val="28"/>
          <w:szCs w:val="28"/>
        </w:rPr>
        <w:tab/>
        <w:t xml:space="preserve">    № </w:t>
      </w:r>
      <w:r>
        <w:rPr>
          <w:rFonts w:ascii="Times New Roman" w:hAnsi="Times New Roman" w:cs="Times New Roman"/>
          <w:sz w:val="28"/>
          <w:szCs w:val="28"/>
        </w:rPr>
        <w:t>384/3</w:t>
      </w:r>
    </w:p>
    <w:p w:rsidR="00E53EC8" w:rsidRDefault="00E53EC8" w:rsidP="00E53E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C14F3">
        <w:rPr>
          <w:rFonts w:ascii="Times New Roman" w:hAnsi="Times New Roman" w:cs="Times New Roman"/>
          <w:sz w:val="28"/>
          <w:szCs w:val="28"/>
        </w:rPr>
        <w:t>пгт Верхошижемье</w:t>
      </w:r>
    </w:p>
    <w:p w:rsidR="00CB1C9B" w:rsidRDefault="00CB1C9B" w:rsidP="00E53E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74B3" w:rsidRDefault="009170BC" w:rsidP="004174B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  <w:r w:rsidRPr="00E6257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Об утверждении схемы </w:t>
      </w:r>
      <w:r w:rsidR="004174B3" w:rsidRPr="004174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>водоснабжения и водоотведения</w:t>
      </w:r>
      <w:r w:rsidR="004174B3" w:rsidRPr="004174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br/>
      </w:r>
      <w:r w:rsidR="005E70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>Среднеивкинского</w:t>
      </w:r>
      <w:r w:rsidR="004174B3" w:rsidRPr="004174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 xml:space="preserve"> сельского поселения</w:t>
      </w:r>
      <w:r w:rsidR="004174B3" w:rsidRPr="004174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br/>
        <w:t>Верхошижемского района Кировской области на</w:t>
      </w:r>
      <w:r w:rsidR="004174B3" w:rsidRPr="004174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br/>
        <w:t>период до 2028 года</w:t>
      </w:r>
    </w:p>
    <w:p w:rsidR="004174B3" w:rsidRDefault="004174B3" w:rsidP="004174B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</w:p>
    <w:p w:rsidR="004174B3" w:rsidRPr="004174B3" w:rsidRDefault="004174B3" w:rsidP="004174B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174B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07.12.2011 № 416-ФЗ «О водоснабжении и водоотведении», постановлением Правительства Российской Федерации от 05.09.2013 № 782 «О схемах водоснабжения и водоотведения» администрация </w:t>
      </w:r>
      <w:r w:rsidRPr="004174B3">
        <w:rPr>
          <w:rFonts w:ascii="Times New Roman" w:hAnsi="Times New Roman" w:cs="Times New Roman"/>
          <w:sz w:val="28"/>
          <w:szCs w:val="28"/>
        </w:rPr>
        <w:t xml:space="preserve">Верхошижемского </w:t>
      </w:r>
      <w:r w:rsidRPr="004174B3">
        <w:rPr>
          <w:rFonts w:ascii="Times New Roman" w:hAnsi="Times New Roman" w:cs="Times New Roman"/>
          <w:sz w:val="28"/>
          <w:szCs w:val="28"/>
          <w:shd w:val="clear" w:color="auto" w:fill="FFFFFF"/>
        </w:rPr>
        <w:t>района ПОСТАНОВЛЯЕТ:</w:t>
      </w:r>
    </w:p>
    <w:p w:rsidR="009170BC" w:rsidRPr="00E62572" w:rsidRDefault="009170BC" w:rsidP="009170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2572">
        <w:rPr>
          <w:rFonts w:ascii="Times New Roman" w:eastAsia="Times New Roman" w:hAnsi="Times New Roman" w:cs="Times New Roman"/>
          <w:sz w:val="28"/>
          <w:szCs w:val="28"/>
        </w:rPr>
        <w:t xml:space="preserve">1. Утвердить схему </w:t>
      </w:r>
      <w:r w:rsidR="004174B3">
        <w:rPr>
          <w:rFonts w:ascii="Times New Roman" w:eastAsia="Times New Roman" w:hAnsi="Times New Roman" w:cs="Times New Roman"/>
          <w:sz w:val="28"/>
          <w:szCs w:val="28"/>
        </w:rPr>
        <w:t xml:space="preserve">водоснабжения и водоотведения </w:t>
      </w:r>
      <w:r w:rsidR="005E701A">
        <w:rPr>
          <w:rFonts w:ascii="Times New Roman" w:eastAsia="Times New Roman" w:hAnsi="Times New Roman" w:cs="Times New Roman"/>
          <w:sz w:val="28"/>
          <w:szCs w:val="28"/>
        </w:rPr>
        <w:t>Среднеивкинского</w:t>
      </w:r>
      <w:r w:rsidR="004174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62572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r w:rsidRPr="009170BC">
        <w:rPr>
          <w:rFonts w:ascii="Times New Roman" w:eastAsia="Times New Roman" w:hAnsi="Times New Roman" w:cs="Times New Roman"/>
          <w:sz w:val="28"/>
          <w:szCs w:val="28"/>
        </w:rPr>
        <w:t>Верхошижемского</w:t>
      </w:r>
      <w:r w:rsidRPr="00E62572">
        <w:rPr>
          <w:rFonts w:ascii="Times New Roman" w:eastAsia="Times New Roman" w:hAnsi="Times New Roman" w:cs="Times New Roman"/>
          <w:sz w:val="28"/>
          <w:szCs w:val="28"/>
        </w:rPr>
        <w:t xml:space="preserve"> района Кировской обл</w:t>
      </w:r>
      <w:r w:rsidR="0027245A">
        <w:rPr>
          <w:rFonts w:ascii="Times New Roman" w:eastAsia="Times New Roman" w:hAnsi="Times New Roman" w:cs="Times New Roman"/>
          <w:sz w:val="28"/>
          <w:szCs w:val="28"/>
        </w:rPr>
        <w:t>асти до 2028 года (далее – схемы</w:t>
      </w:r>
      <w:r w:rsidRPr="00E6257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174B3">
        <w:rPr>
          <w:rFonts w:ascii="Times New Roman" w:eastAsia="Times New Roman" w:hAnsi="Times New Roman" w:cs="Times New Roman"/>
          <w:sz w:val="28"/>
          <w:szCs w:val="28"/>
        </w:rPr>
        <w:t>водоснабжения и водоотведения</w:t>
      </w:r>
      <w:r w:rsidRPr="00E62572">
        <w:rPr>
          <w:rFonts w:ascii="Times New Roman" w:eastAsia="Times New Roman" w:hAnsi="Times New Roman" w:cs="Times New Roman"/>
          <w:sz w:val="28"/>
          <w:szCs w:val="28"/>
        </w:rPr>
        <w:t>) </w:t>
      </w:r>
      <w:hyperlink r:id="rId9" w:history="1">
        <w:r w:rsidRPr="00E62572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согласно приложению</w:t>
        </w:r>
      </w:hyperlink>
      <w:r w:rsidRPr="00E6257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170BC" w:rsidRPr="0027245A" w:rsidRDefault="009170BC" w:rsidP="009170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70BC">
        <w:rPr>
          <w:rFonts w:ascii="Times New Roman" w:hAnsi="Times New Roman" w:cs="Times New Roman"/>
          <w:sz w:val="28"/>
          <w:szCs w:val="28"/>
        </w:rPr>
        <w:t>2</w:t>
      </w:r>
      <w:r w:rsidR="00CB1C9B" w:rsidRPr="009170BC">
        <w:rPr>
          <w:rFonts w:ascii="Times New Roman" w:hAnsi="Times New Roman" w:cs="Times New Roman"/>
          <w:sz w:val="28"/>
          <w:szCs w:val="28"/>
        </w:rPr>
        <w:t xml:space="preserve">. </w:t>
      </w:r>
      <w:r w:rsidR="00CB1C9B" w:rsidRPr="0027245A">
        <w:rPr>
          <w:rFonts w:ascii="Times New Roman" w:hAnsi="Times New Roman" w:cs="Times New Roman"/>
          <w:sz w:val="28"/>
          <w:szCs w:val="28"/>
        </w:rPr>
        <w:t xml:space="preserve">Управлению </w:t>
      </w:r>
      <w:r w:rsidR="007C6A28" w:rsidRPr="0027245A">
        <w:rPr>
          <w:rFonts w:ascii="Times New Roman" w:hAnsi="Times New Roman" w:cs="Times New Roman"/>
          <w:sz w:val="28"/>
          <w:szCs w:val="28"/>
        </w:rPr>
        <w:t xml:space="preserve">по вопросам </w:t>
      </w:r>
      <w:r w:rsidR="00CB1C9B" w:rsidRPr="0027245A">
        <w:rPr>
          <w:rFonts w:ascii="Times New Roman" w:hAnsi="Times New Roman" w:cs="Times New Roman"/>
          <w:sz w:val="28"/>
          <w:szCs w:val="28"/>
        </w:rPr>
        <w:t xml:space="preserve">жизнеобеспечения администрации </w:t>
      </w:r>
      <w:r w:rsidR="007C6A28" w:rsidRPr="0027245A">
        <w:rPr>
          <w:rFonts w:ascii="Times New Roman" w:hAnsi="Times New Roman" w:cs="Times New Roman"/>
          <w:sz w:val="28"/>
          <w:szCs w:val="28"/>
        </w:rPr>
        <w:t xml:space="preserve">Верхошижемского </w:t>
      </w:r>
      <w:r w:rsidRPr="0027245A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4174B3" w:rsidRPr="0027245A">
        <w:rPr>
          <w:rFonts w:ascii="Times New Roman" w:hAnsi="Times New Roman" w:cs="Times New Roman"/>
          <w:sz w:val="28"/>
          <w:szCs w:val="28"/>
        </w:rPr>
        <w:t>в течении 15 дней со</w:t>
      </w:r>
      <w:r w:rsidR="004174B3" w:rsidRPr="002724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дня утверждения схем водоснабжения и водоотведения  обеспечить размещение схем  водоснабжения и водоотведения  на официальном сайте органов местного самоуправления</w:t>
      </w:r>
      <w:r w:rsidR="004174B3" w:rsidRPr="0027245A">
        <w:rPr>
          <w:rFonts w:ascii="Times New Roman" w:hAnsi="Times New Roman" w:cs="Times New Roman"/>
          <w:sz w:val="28"/>
          <w:szCs w:val="28"/>
        </w:rPr>
        <w:t xml:space="preserve"> </w:t>
      </w:r>
      <w:r w:rsidRPr="0027245A">
        <w:rPr>
          <w:rFonts w:ascii="Times New Roman" w:eastAsia="Times New Roman" w:hAnsi="Times New Roman" w:cs="Times New Roman"/>
          <w:sz w:val="28"/>
          <w:szCs w:val="28"/>
        </w:rPr>
        <w:t>Верхошижемского района Кировской области </w:t>
      </w:r>
      <w:hyperlink r:id="rId10" w:history="1">
        <w:r w:rsidRPr="0027245A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https://www.avr43.ru</w:t>
        </w:r>
      </w:hyperlink>
      <w:r w:rsidRPr="0027245A">
        <w:rPr>
          <w:rFonts w:ascii="Times New Roman" w:eastAsia="Times New Roman" w:hAnsi="Times New Roman" w:cs="Times New Roman"/>
          <w:sz w:val="28"/>
          <w:szCs w:val="28"/>
        </w:rPr>
        <w:t xml:space="preserve"> в разделе «Документы», в папке «Жилищно-коммунальное хозяйство» (ЖКХ), подраздел  (подраздел «Схемы»).</w:t>
      </w:r>
    </w:p>
    <w:p w:rsidR="00CB1C9B" w:rsidRPr="009170BC" w:rsidRDefault="000338CB" w:rsidP="009170B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B1C9B" w:rsidRPr="009170BC">
        <w:rPr>
          <w:rFonts w:ascii="Times New Roman" w:hAnsi="Times New Roman" w:cs="Times New Roman"/>
          <w:sz w:val="28"/>
          <w:szCs w:val="28"/>
        </w:rPr>
        <w:t xml:space="preserve">. </w:t>
      </w:r>
      <w:r w:rsidR="007C6A28" w:rsidRPr="009170BC">
        <w:rPr>
          <w:rFonts w:ascii="Times New Roman" w:eastAsia="Times New Roman" w:hAnsi="Times New Roman" w:cs="Times New Roman"/>
          <w:sz w:val="28"/>
          <w:szCs w:val="28"/>
        </w:rPr>
        <w:t>Контроль за выполнением постановления возложить на первого заместителя главы администрации района, начальника управления по вопросам жизнеобеспечения В.В. Евдокимова.</w:t>
      </w:r>
    </w:p>
    <w:p w:rsidR="00E53EC8" w:rsidRPr="00FC14F3" w:rsidRDefault="00E53EC8" w:rsidP="00E53EC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338CB" w:rsidRDefault="000338CB" w:rsidP="008E342D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338CB" w:rsidRDefault="000338CB" w:rsidP="008E342D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27245A" w:rsidRPr="00FC14F3" w:rsidRDefault="0027245A" w:rsidP="008E342D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A6172D" w:rsidRDefault="00A6172D" w:rsidP="00A617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главы администраци</w:t>
      </w:r>
      <w:r w:rsidR="00A60292">
        <w:rPr>
          <w:rFonts w:ascii="Times New Roman" w:hAnsi="Times New Roman" w:cs="Times New Roman"/>
          <w:sz w:val="28"/>
          <w:szCs w:val="28"/>
        </w:rPr>
        <w:t>и района</w:t>
      </w:r>
      <w:r>
        <w:rPr>
          <w:rFonts w:ascii="Times New Roman" w:hAnsi="Times New Roman" w:cs="Times New Roman"/>
          <w:sz w:val="28"/>
          <w:szCs w:val="28"/>
        </w:rPr>
        <w:t xml:space="preserve">          В.В. Евдокимов</w:t>
      </w:r>
    </w:p>
    <w:p w:rsidR="00A902B1" w:rsidRDefault="00A902B1" w:rsidP="008E34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E1BB0" w:rsidRDefault="005E1BB0" w:rsidP="008E34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E1BB0" w:rsidRDefault="005E1BB0" w:rsidP="008E34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E1BB0" w:rsidRPr="002D7D6D" w:rsidRDefault="005E1BB0" w:rsidP="005E1BB0">
      <w:pPr>
        <w:widowControl w:val="0"/>
        <w:spacing w:after="0" w:line="240" w:lineRule="auto"/>
        <w:jc w:val="both"/>
        <w:rPr>
          <w:rFonts w:ascii="Courier New" w:eastAsia="Courier New" w:hAnsi="Courier New" w:cs="Courier New"/>
          <w:sz w:val="24"/>
          <w:szCs w:val="24"/>
          <w:lang w:bidi="ru-RU"/>
        </w:rPr>
      </w:pPr>
    </w:p>
    <w:p w:rsidR="005E1BB0" w:rsidRPr="002D7D6D" w:rsidRDefault="005E1BB0" w:rsidP="005E1BB0">
      <w:pPr>
        <w:widowControl w:val="0"/>
        <w:adjustRightInd w:val="0"/>
        <w:spacing w:after="0" w:line="240" w:lineRule="auto"/>
        <w:ind w:firstLine="5387"/>
        <w:jc w:val="both"/>
        <w:textAlignment w:val="baseline"/>
        <w:rPr>
          <w:rFonts w:ascii="Times New Roman" w:eastAsia="Microsoft YaHei" w:hAnsi="Times New Roman" w:cs="Times New Roman"/>
          <w:spacing w:val="-5"/>
          <w:sz w:val="28"/>
          <w:szCs w:val="28"/>
        </w:rPr>
      </w:pPr>
      <w:r w:rsidRPr="002D7D6D">
        <w:rPr>
          <w:rFonts w:ascii="Times New Roman" w:eastAsia="Microsoft YaHei" w:hAnsi="Times New Roman" w:cs="Times New Roman"/>
          <w:spacing w:val="-5"/>
          <w:sz w:val="28"/>
          <w:szCs w:val="28"/>
        </w:rPr>
        <w:t>УТВЕРЖДЕНА</w:t>
      </w:r>
    </w:p>
    <w:p w:rsidR="005E1BB0" w:rsidRPr="002D7D6D" w:rsidRDefault="005E1BB0" w:rsidP="005E1BB0">
      <w:pPr>
        <w:widowControl w:val="0"/>
        <w:adjustRightInd w:val="0"/>
        <w:spacing w:after="0" w:line="240" w:lineRule="auto"/>
        <w:ind w:left="5387"/>
        <w:jc w:val="both"/>
        <w:textAlignment w:val="baseline"/>
        <w:rPr>
          <w:rFonts w:ascii="Times New Roman" w:eastAsia="Microsoft YaHei" w:hAnsi="Times New Roman" w:cs="Times New Roman"/>
          <w:spacing w:val="-5"/>
          <w:sz w:val="28"/>
          <w:szCs w:val="28"/>
        </w:rPr>
      </w:pPr>
      <w:r w:rsidRPr="002D7D6D">
        <w:rPr>
          <w:rFonts w:ascii="Times New Roman" w:eastAsia="Microsoft YaHei" w:hAnsi="Times New Roman" w:cs="Times New Roman"/>
          <w:spacing w:val="-5"/>
          <w:sz w:val="28"/>
          <w:szCs w:val="28"/>
        </w:rPr>
        <w:t xml:space="preserve">постановлением администрации                           Верхошижемского района </w:t>
      </w:r>
    </w:p>
    <w:p w:rsidR="005E1BB0" w:rsidRPr="002D7D6D" w:rsidRDefault="005E1BB0" w:rsidP="005E1BB0">
      <w:pPr>
        <w:widowControl w:val="0"/>
        <w:adjustRightInd w:val="0"/>
        <w:spacing w:after="0" w:line="240" w:lineRule="auto"/>
        <w:ind w:firstLine="5387"/>
        <w:jc w:val="both"/>
        <w:textAlignment w:val="baseline"/>
        <w:rPr>
          <w:rFonts w:ascii="Times New Roman" w:eastAsia="Microsoft YaHei" w:hAnsi="Times New Roman" w:cs="Times New Roman"/>
          <w:spacing w:val="-5"/>
          <w:sz w:val="28"/>
          <w:szCs w:val="28"/>
        </w:rPr>
      </w:pPr>
      <w:r w:rsidRPr="002D7D6D">
        <w:rPr>
          <w:rFonts w:ascii="Times New Roman" w:eastAsia="Microsoft YaHei" w:hAnsi="Times New Roman" w:cs="Times New Roman"/>
          <w:spacing w:val="-5"/>
          <w:sz w:val="28"/>
          <w:szCs w:val="28"/>
        </w:rPr>
        <w:t>от 06.07.2022 № 384/3</w:t>
      </w:r>
    </w:p>
    <w:p w:rsidR="005E1BB0" w:rsidRPr="002D7D6D" w:rsidRDefault="005E1BB0" w:rsidP="005E1BB0">
      <w:pPr>
        <w:widowControl w:val="0"/>
        <w:spacing w:after="0" w:line="240" w:lineRule="auto"/>
        <w:jc w:val="both"/>
        <w:rPr>
          <w:rFonts w:ascii="Courier New" w:eastAsia="Courier New" w:hAnsi="Courier New" w:cs="Courier New"/>
          <w:sz w:val="24"/>
          <w:szCs w:val="24"/>
          <w:lang w:bidi="ru-RU"/>
        </w:rPr>
      </w:pPr>
    </w:p>
    <w:p w:rsidR="005E1BB0" w:rsidRPr="002D7D6D" w:rsidRDefault="005E1BB0" w:rsidP="005E1BB0">
      <w:pPr>
        <w:widowControl w:val="0"/>
        <w:spacing w:after="0" w:line="240" w:lineRule="auto"/>
        <w:jc w:val="both"/>
        <w:rPr>
          <w:rFonts w:ascii="Courier New" w:eastAsia="Courier New" w:hAnsi="Courier New" w:cs="Courier New"/>
          <w:sz w:val="24"/>
          <w:szCs w:val="24"/>
          <w:lang w:bidi="ru-RU"/>
        </w:rPr>
      </w:pPr>
    </w:p>
    <w:p w:rsidR="005E1BB0" w:rsidRPr="002D7D6D" w:rsidRDefault="005E1BB0" w:rsidP="005E1BB0">
      <w:pPr>
        <w:widowControl w:val="0"/>
        <w:spacing w:after="0" w:line="240" w:lineRule="auto"/>
        <w:jc w:val="both"/>
        <w:rPr>
          <w:rFonts w:ascii="Courier New" w:eastAsia="Courier New" w:hAnsi="Courier New" w:cs="Courier New"/>
          <w:sz w:val="24"/>
          <w:szCs w:val="24"/>
          <w:lang w:bidi="ru-RU"/>
        </w:rPr>
      </w:pPr>
    </w:p>
    <w:p w:rsidR="005E1BB0" w:rsidRPr="002D7D6D" w:rsidRDefault="005E1BB0" w:rsidP="005E1BB0">
      <w:pPr>
        <w:widowControl w:val="0"/>
        <w:spacing w:after="0" w:line="240" w:lineRule="auto"/>
        <w:jc w:val="both"/>
        <w:rPr>
          <w:rFonts w:ascii="Courier New" w:eastAsia="Courier New" w:hAnsi="Courier New" w:cs="Courier New"/>
          <w:sz w:val="24"/>
          <w:szCs w:val="24"/>
          <w:lang w:bidi="ru-RU"/>
        </w:rPr>
      </w:pPr>
    </w:p>
    <w:p w:rsidR="005E1BB0" w:rsidRPr="002D7D6D" w:rsidRDefault="005E1BB0" w:rsidP="005E1BB0">
      <w:pPr>
        <w:widowControl w:val="0"/>
        <w:spacing w:after="0" w:line="240" w:lineRule="auto"/>
        <w:jc w:val="both"/>
        <w:rPr>
          <w:rFonts w:ascii="Courier New" w:eastAsia="Courier New" w:hAnsi="Courier New" w:cs="Courier New"/>
          <w:sz w:val="24"/>
          <w:szCs w:val="24"/>
          <w:lang w:bidi="ru-RU"/>
        </w:rPr>
      </w:pPr>
    </w:p>
    <w:p w:rsidR="005E1BB0" w:rsidRPr="002D7D6D" w:rsidRDefault="005E1BB0" w:rsidP="005E1BB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40"/>
          <w:szCs w:val="40"/>
          <w:lang w:bidi="ru-RU"/>
        </w:rPr>
      </w:pPr>
    </w:p>
    <w:p w:rsidR="005E1BB0" w:rsidRPr="002D7D6D" w:rsidRDefault="005E1BB0" w:rsidP="005E1BB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bidi="ru-RU"/>
        </w:rPr>
      </w:pPr>
      <w:r w:rsidRPr="002D7D6D">
        <w:rPr>
          <w:rFonts w:ascii="Times New Roman" w:eastAsia="Times New Roman" w:hAnsi="Times New Roman" w:cs="Times New Roman"/>
          <w:b/>
          <w:bCs/>
          <w:sz w:val="40"/>
          <w:szCs w:val="40"/>
          <w:lang w:bidi="ru-RU"/>
        </w:rPr>
        <w:t>Схема водоснабжения и водоотведения</w:t>
      </w:r>
      <w:r w:rsidRPr="002D7D6D">
        <w:rPr>
          <w:rFonts w:ascii="Times New Roman" w:eastAsia="Times New Roman" w:hAnsi="Times New Roman" w:cs="Times New Roman"/>
          <w:b/>
          <w:bCs/>
          <w:sz w:val="40"/>
          <w:szCs w:val="40"/>
          <w:lang w:bidi="ru-RU"/>
        </w:rPr>
        <w:br/>
        <w:t>Среднеивкинского сельского поселения</w:t>
      </w:r>
      <w:r w:rsidRPr="002D7D6D">
        <w:rPr>
          <w:rFonts w:ascii="Times New Roman" w:eastAsia="Times New Roman" w:hAnsi="Times New Roman" w:cs="Times New Roman"/>
          <w:b/>
          <w:bCs/>
          <w:sz w:val="40"/>
          <w:szCs w:val="40"/>
          <w:lang w:bidi="ru-RU"/>
        </w:rPr>
        <w:br/>
        <w:t>Верхошижемского района Кировской области на</w:t>
      </w:r>
      <w:r w:rsidRPr="002D7D6D">
        <w:rPr>
          <w:rFonts w:ascii="Times New Roman" w:eastAsia="Times New Roman" w:hAnsi="Times New Roman" w:cs="Times New Roman"/>
          <w:b/>
          <w:bCs/>
          <w:sz w:val="40"/>
          <w:szCs w:val="40"/>
          <w:lang w:bidi="ru-RU"/>
        </w:rPr>
        <w:br/>
        <w:t>период до 2029 года</w:t>
      </w:r>
    </w:p>
    <w:p w:rsidR="005E1BB0" w:rsidRPr="002D7D6D" w:rsidRDefault="005E1BB0" w:rsidP="005E1BB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br w:type="page"/>
      </w:r>
    </w:p>
    <w:p w:rsidR="005E1BB0" w:rsidRPr="002D7D6D" w:rsidRDefault="005E1BB0" w:rsidP="005E1BB0">
      <w:pPr>
        <w:keepNext/>
        <w:keepLines/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0" w:name="bookmark78"/>
      <w:bookmarkStart w:id="1" w:name="bookmark79"/>
      <w:bookmarkStart w:id="2" w:name="bookmark80"/>
      <w:r w:rsidRPr="002D7D6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lastRenderedPageBreak/>
        <w:t>Введение</w:t>
      </w:r>
      <w:bookmarkEnd w:id="0"/>
      <w:bookmarkEnd w:id="1"/>
      <w:bookmarkEnd w:id="2"/>
    </w:p>
    <w:p w:rsidR="005E1BB0" w:rsidRPr="002D7D6D" w:rsidRDefault="005E1BB0" w:rsidP="005E1BB0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3" w:name="bookmark81"/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Схема водоснабжения и водоотведения - документ, содержащий материалы по определению долгосрочной перспективы развития системы водоснабжения и водоот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ведения, обеспечения надежного водоснабжения и водоотведения наиболее эконо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мичным способом при минимальном воздействии на окружающую среду, а также экономического стимулирования развития систем водоснабжения водоотведения и внедрения энергосберегающих технологий.</w:t>
      </w:r>
      <w:bookmarkEnd w:id="3"/>
    </w:p>
    <w:p w:rsidR="005E1BB0" w:rsidRPr="002D7D6D" w:rsidRDefault="005E1BB0" w:rsidP="005E1BB0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Схема водоснабжения и водоотведения Среднеивкинского сельского поселения Верхошижемского района Кировской области (далее - схема ВС и ВО) разработана на основании Федерального закона Российской Федерации от 07 декабря 2011 г. № 416-ФЗ «О водоснабжении и водоотведении»;</w:t>
      </w:r>
    </w:p>
    <w:p w:rsidR="005E1BB0" w:rsidRPr="002D7D6D" w:rsidRDefault="005E1BB0" w:rsidP="005E1BB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7D6D">
        <w:rPr>
          <w:rFonts w:ascii="Times New Roman" w:eastAsia="Times New Roman" w:hAnsi="Times New Roman" w:cs="Times New Roman"/>
          <w:sz w:val="28"/>
          <w:szCs w:val="28"/>
        </w:rPr>
        <w:t>Основные цели и задачи схемы водоснабжения:</w:t>
      </w:r>
    </w:p>
    <w:p w:rsidR="005E1BB0" w:rsidRPr="002D7D6D" w:rsidRDefault="005E1BB0" w:rsidP="005E1BB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7D6D">
        <w:rPr>
          <w:rFonts w:ascii="Times New Roman" w:eastAsia="Times New Roman" w:hAnsi="Times New Roman" w:cs="Times New Roman"/>
          <w:sz w:val="28"/>
          <w:szCs w:val="28"/>
        </w:rPr>
        <w:t>- повышение надежности работы систем водоснабжения в соответствии с нормативными требованиями;</w:t>
      </w:r>
    </w:p>
    <w:p w:rsidR="005E1BB0" w:rsidRPr="002D7D6D" w:rsidRDefault="005E1BB0" w:rsidP="005E1BB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7D6D">
        <w:rPr>
          <w:rFonts w:ascii="Times New Roman" w:eastAsia="Times New Roman" w:hAnsi="Times New Roman" w:cs="Times New Roman"/>
          <w:sz w:val="28"/>
          <w:szCs w:val="28"/>
        </w:rPr>
        <w:t xml:space="preserve">- минимизация затрат на водоснабжение в расчете на каждого потребителя в долгосрочной перспективе; </w:t>
      </w:r>
    </w:p>
    <w:p w:rsidR="005E1BB0" w:rsidRPr="002D7D6D" w:rsidRDefault="005E1BB0" w:rsidP="005E1BB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7D6D">
        <w:rPr>
          <w:rFonts w:ascii="Times New Roman" w:eastAsia="Times New Roman" w:hAnsi="Times New Roman" w:cs="Times New Roman"/>
          <w:sz w:val="28"/>
          <w:szCs w:val="28"/>
        </w:rPr>
        <w:t>- улучшение качества жизни за последнее десятилетие обусловливает необходимость соответствующего развития коммунальной инфраструктуры  существующих объектов.</w:t>
      </w:r>
    </w:p>
    <w:p w:rsidR="005E1BB0" w:rsidRPr="002D7D6D" w:rsidRDefault="005E1BB0" w:rsidP="005E1BB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7D6D">
        <w:rPr>
          <w:rFonts w:ascii="Times New Roman" w:eastAsia="Times New Roman" w:hAnsi="Times New Roman" w:cs="Times New Roman"/>
          <w:sz w:val="28"/>
          <w:szCs w:val="28"/>
        </w:rPr>
        <w:t>- увеличение объёмов производства коммунальной продукции, в частности, оказания услуг по водоснабжению при повышении качества оказания услуг, а также сохранение действующей ценовой политики;</w:t>
      </w:r>
    </w:p>
    <w:p w:rsidR="005E1BB0" w:rsidRPr="002D7D6D" w:rsidRDefault="005E1BB0" w:rsidP="005E1BB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7D6D">
        <w:rPr>
          <w:rFonts w:ascii="Times New Roman" w:eastAsia="Times New Roman" w:hAnsi="Times New Roman" w:cs="Times New Roman"/>
          <w:sz w:val="28"/>
          <w:szCs w:val="28"/>
        </w:rPr>
        <w:t>- улучшение работы систем водоснабжения;</w:t>
      </w:r>
    </w:p>
    <w:p w:rsidR="005E1BB0" w:rsidRPr="002D7D6D" w:rsidRDefault="005E1BB0" w:rsidP="005E1BB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7D6D">
        <w:rPr>
          <w:rFonts w:ascii="Times New Roman" w:eastAsia="Times New Roman" w:hAnsi="Times New Roman" w:cs="Times New Roman"/>
          <w:sz w:val="28"/>
          <w:szCs w:val="28"/>
        </w:rPr>
        <w:t>- повышение качества питьевой воды;</w:t>
      </w:r>
    </w:p>
    <w:p w:rsidR="005E1BB0" w:rsidRPr="002D7D6D" w:rsidRDefault="005E1BB0" w:rsidP="005E1BB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7D6D">
        <w:rPr>
          <w:rFonts w:ascii="Times New Roman" w:eastAsia="Times New Roman" w:hAnsi="Times New Roman" w:cs="Times New Roman"/>
          <w:sz w:val="28"/>
          <w:szCs w:val="28"/>
        </w:rPr>
        <w:t>- сведение к минимуму вредного воздействия на окружающую среду.</w:t>
      </w:r>
    </w:p>
    <w:p w:rsidR="005E1BB0" w:rsidRPr="002D7D6D" w:rsidRDefault="005E1BB0" w:rsidP="005E1BB0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1BB0" w:rsidRPr="002D7D6D" w:rsidRDefault="005E1BB0" w:rsidP="005E1BB0">
      <w:pPr>
        <w:keepNext/>
        <w:keepLines/>
        <w:widowControl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4" w:name="bookmark100"/>
      <w:bookmarkStart w:id="5" w:name="bookmark101"/>
      <w:bookmarkStart w:id="6" w:name="bookmark99"/>
      <w:bookmarkStart w:id="7" w:name="bookmark98"/>
    </w:p>
    <w:p w:rsidR="005E1BB0" w:rsidRPr="002D7D6D" w:rsidRDefault="005E1BB0" w:rsidP="005E1BB0">
      <w:pPr>
        <w:keepNext/>
        <w:keepLines/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Глава 1. Характеристика Среднеивкинского сельского поселения Верхошижемского района Кировской области</w:t>
      </w:r>
      <w:bookmarkEnd w:id="4"/>
      <w:bookmarkEnd w:id="5"/>
      <w:bookmarkEnd w:id="6"/>
      <w:bookmarkEnd w:id="7"/>
    </w:p>
    <w:p w:rsidR="005E1BB0" w:rsidRPr="002D7D6D" w:rsidRDefault="005E1BB0" w:rsidP="005E1BB0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Среднеивкинское сельское поселение — муниципальное образование в составе Верхошижемского района Кировской области России. Административный центр — село Среднеивкино.</w:t>
      </w:r>
    </w:p>
    <w:p w:rsidR="005E1BB0" w:rsidRPr="002D7D6D" w:rsidRDefault="005E1BB0" w:rsidP="005E1BB0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Население муниципального образования проживает в 9 населенных пунктах (се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ло Среднеивкино, деревня Воронье, деревня Воскресенцы, деревня Осиновица, де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ревня Осколки, деревня Самосуды, деревня Сутяга, деревня Лыжины, деревня Чучаловы)</w:t>
      </w:r>
    </w:p>
    <w:p w:rsidR="005E1BB0" w:rsidRPr="002D7D6D" w:rsidRDefault="005E1BB0" w:rsidP="005E1BB0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Среднеивкинское сельское поселение расположено в центре области, близость к г. Кирову 75 км., к райцентру п. Верхошижемье 25 км.</w:t>
      </w:r>
    </w:p>
    <w:p w:rsidR="005E1BB0" w:rsidRPr="002D7D6D" w:rsidRDefault="005E1BB0" w:rsidP="005E1BB0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Территория сельского поселения составляет 21985 га. 50 % территории занято лесами, 50 % сельскохозяйственные угодья, распаханность территории 50 %.</w:t>
      </w:r>
    </w:p>
    <w:p w:rsidR="005E1BB0" w:rsidRPr="002D7D6D" w:rsidRDefault="005E1BB0" w:rsidP="005E1BB0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Лесной фонд на территории Среднеивкинского сельского поселения занимает 50% территории поселения, в том числе Гослесфонд 4160 га. По-своему народнохо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 xml:space="preserve">зяйственному значению большую часть занимают леса 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lastRenderedPageBreak/>
        <w:t>второй группы.</w:t>
      </w:r>
    </w:p>
    <w:p w:rsidR="005E1BB0" w:rsidRPr="002D7D6D" w:rsidRDefault="005E1BB0" w:rsidP="005E1BB0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Охотничье-промысловые ресурсы на территории муниципального образования используют 3 охотпользователей из г. Кирова: ФГУП «Кировохота»; охотничье хо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зяйство завода «Лепсе»; охотничье хозяйство комбината «Искож».</w:t>
      </w:r>
    </w:p>
    <w:p w:rsidR="005E1BB0" w:rsidRPr="002D7D6D" w:rsidRDefault="005E1BB0" w:rsidP="005E1BB0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На территории поселения имеется два пруда, один в деревне Воронье площадью 46 Га, и у села Среднеивкино площадью 78 Га, который капитально отремонтирован в 2011 году.</w:t>
      </w:r>
    </w:p>
    <w:p w:rsidR="005E1BB0" w:rsidRPr="002D7D6D" w:rsidRDefault="005E1BB0" w:rsidP="005E1BB0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Промышленное производство представлено предприятием легкой промышлен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ности ООО «Топтыгин», которое занимается выпуском хлебобулочных изделий и мясных полуфабрикатов.</w:t>
      </w:r>
    </w:p>
    <w:p w:rsidR="005E1BB0" w:rsidRPr="002D7D6D" w:rsidRDefault="005E1BB0" w:rsidP="005E1BB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Аграрный сектор экономики сельского поселения представлен двумя сельскохо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зяйственными предприятиями ЗАО «Агрофирма Среднеивкино» и КФХ «Родничок». Основные направления ее деятельности - это производство и реализация племенного скота, молока, мяса, продовольственного и семенного картофеля, продовольственно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го зерна, семян многолетних трав, а также заготовка и переработка леса, сельскохозяйственные угодья агрофирмы Среднеивкино расположены на площади 13852 Га, в том числе пашни 12760 Га.</w:t>
      </w:r>
    </w:p>
    <w:p w:rsidR="005E1BB0" w:rsidRPr="002D7D6D" w:rsidRDefault="005E1BB0" w:rsidP="005E1BB0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На территории Среднеивкинского сельского поселения действует 8 малых пред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приятий, которые функционируют в основном в следующих отраслях: торговля, ле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сопереработка, пищевая промышленность, общественное питание. Численность заня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тых в сфере малого предпринимательства составляет 96 человек.</w:t>
      </w:r>
    </w:p>
    <w:p w:rsidR="005E1BB0" w:rsidRPr="002D7D6D" w:rsidRDefault="005E1BB0" w:rsidP="005E1BB0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В населенных пунктах сельского поселения имеется 10 магазинов, 2 аптеки, ка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фе.</w:t>
      </w:r>
    </w:p>
    <w:p w:rsidR="005E1BB0" w:rsidRPr="002D7D6D" w:rsidRDefault="005E1BB0" w:rsidP="005E1BB0">
      <w:pPr>
        <w:widowControl w:val="0"/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Услуги водоснабжения и водоотведения населению и организациям оказывает ООО «Управляющая компания ЖКХ Водолей». Водоснабжение питьевой водой осу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ществляется из четырех артезианских скважин и трех каптажей. Протяженность во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допроводных сетей 15,4 км, канализационных сетей 1,5 км. Имеется лицензия на во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допользование.</w:t>
      </w:r>
    </w:p>
    <w:p w:rsidR="005E1BB0" w:rsidRPr="002D7D6D" w:rsidRDefault="005E1BB0" w:rsidP="005E1BB0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Системы образования сельского поселения включает в себя: среднюю общеобра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зовательную школу и дошкольное учреждение детский сад в селе Среднеивкино, ос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новную образовательную школу с дошкольной группой в деревне Воронье</w:t>
      </w:r>
    </w:p>
    <w:p w:rsidR="005E1BB0" w:rsidRPr="002D7D6D" w:rsidRDefault="005E1BB0" w:rsidP="005E1BB0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Система здравоохранения представлена Среднеивкинской врачебной амбулато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рией.</w:t>
      </w:r>
    </w:p>
    <w:p w:rsidR="005E1BB0" w:rsidRPr="002D7D6D" w:rsidRDefault="005E1BB0" w:rsidP="005E1BB0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На территории Среднеивкинского сельского поселения находится два Дома культуры и две библиотеки (в селе Среднеивкино и деревне Воронье).</w:t>
      </w:r>
      <w:bookmarkStart w:id="8" w:name="bookmark103"/>
      <w:bookmarkStart w:id="9" w:name="bookmark104"/>
      <w:bookmarkStart w:id="10" w:name="bookmark105"/>
      <w:bookmarkStart w:id="11" w:name="bookmark102"/>
    </w:p>
    <w:p w:rsidR="005E1BB0" w:rsidRPr="002D7D6D" w:rsidRDefault="005E1BB0" w:rsidP="005E1BB0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1BB0" w:rsidRPr="002D7D6D" w:rsidRDefault="005E1BB0" w:rsidP="005E1BB0">
      <w:pPr>
        <w:widowControl w:val="0"/>
        <w:spacing w:after="0" w:line="240" w:lineRule="auto"/>
        <w:ind w:firstLine="580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b/>
          <w:sz w:val="28"/>
          <w:szCs w:val="28"/>
          <w:lang w:bidi="ru-RU"/>
        </w:rPr>
        <w:t>Глава 2. Существующее положение в сфере водоснабжения муниципального образования</w:t>
      </w:r>
      <w:bookmarkEnd w:id="8"/>
      <w:bookmarkEnd w:id="9"/>
      <w:bookmarkEnd w:id="10"/>
      <w:bookmarkEnd w:id="11"/>
    </w:p>
    <w:p w:rsidR="005E1BB0" w:rsidRPr="002D7D6D" w:rsidRDefault="005E1BB0" w:rsidP="005E1BB0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Водоснабжение Среднеивкинского сельского поселения осуществляется как по централизованной системе, так и по децентрализованной от автономных источников водоснабжения.</w:t>
      </w:r>
    </w:p>
    <w:p w:rsidR="005E1BB0" w:rsidRPr="002D7D6D" w:rsidRDefault="005E1BB0" w:rsidP="005E1BB0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1BB0" w:rsidRPr="002D7D6D" w:rsidRDefault="005E1BB0" w:rsidP="005E1BB0">
      <w:pPr>
        <w:widowControl w:val="0"/>
        <w:numPr>
          <w:ilvl w:val="0"/>
          <w:numId w:val="26"/>
        </w:numPr>
        <w:tabs>
          <w:tab w:val="left" w:pos="54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12" w:name="bookmark107"/>
      <w:bookmarkStart w:id="13" w:name="bookmark106"/>
      <w:bookmarkEnd w:id="12"/>
      <w:r w:rsidRPr="002D7D6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lastRenderedPageBreak/>
        <w:t>Описание структуры системы водоснабжения муниципального образования и территориально-институционального деления поселения на зоны действия предприятий, организующих водоснабжение муниципального образования</w:t>
      </w:r>
      <w:bookmarkEnd w:id="13"/>
    </w:p>
    <w:p w:rsidR="005E1BB0" w:rsidRPr="002D7D6D" w:rsidRDefault="005E1BB0" w:rsidP="005E1BB0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На территории Среднеивкинского сельского поселения централизованная система хозяйственно-питьевого водоснабжения в следующих населенных пунктах: село Среднеивкино, деревня Воронье, деревня Осиновица, деревня Сутяга. Централизованной системой водоснабжения обеспечено около 75 % жилого фонда. В остальных деревнях население пользуется грунтовой водой из колодцев и скважин.</w:t>
      </w:r>
    </w:p>
    <w:p w:rsidR="005E1BB0" w:rsidRPr="002D7D6D" w:rsidRDefault="005E1BB0" w:rsidP="005E1BB0">
      <w:pPr>
        <w:widowControl w:val="0"/>
        <w:spacing w:after="0" w:line="240" w:lineRule="auto"/>
        <w:ind w:firstLine="8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В селе Среднеивкино, деревне Воронье, деревне Осиновица, деревне Сутяга, коммерческой организацией, осуществляющей централизованное водоснабжение яв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ляется ООО «УК ЖКХ Водолей».</w:t>
      </w:r>
    </w:p>
    <w:p w:rsidR="005E1BB0" w:rsidRPr="002D7D6D" w:rsidRDefault="005E1BB0" w:rsidP="005E1BB0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Холодная вода поставляется 538 абонентам. Приборы учета холодного водо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снабжения отсутствуют у 325 абонентов, у 213 абонентов приборный учет организо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ван.</w:t>
      </w:r>
    </w:p>
    <w:p w:rsidR="005E1BB0" w:rsidRPr="002D7D6D" w:rsidRDefault="005E1BB0" w:rsidP="005E1BB0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Пожаротушение сельских населенных пунктов предусматривается из существующих прудов, пожарных водоемов и других поверхностных источников водоснабжения.</w:t>
      </w:r>
    </w:p>
    <w:p w:rsidR="005E1BB0" w:rsidRPr="002D7D6D" w:rsidRDefault="005E1BB0" w:rsidP="005E1BB0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1BB0" w:rsidRPr="002D7D6D" w:rsidRDefault="005E1BB0" w:rsidP="005E1BB0">
      <w:pPr>
        <w:keepNext/>
        <w:keepLines/>
        <w:widowControl w:val="0"/>
        <w:numPr>
          <w:ilvl w:val="0"/>
          <w:numId w:val="26"/>
        </w:numPr>
        <w:tabs>
          <w:tab w:val="left" w:pos="586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14" w:name="bookmark111"/>
      <w:bookmarkStart w:id="15" w:name="bookmark109"/>
      <w:bookmarkStart w:id="16" w:name="bookmark110"/>
      <w:bookmarkStart w:id="17" w:name="bookmark112"/>
      <w:bookmarkStart w:id="18" w:name="bookmark108"/>
      <w:bookmarkEnd w:id="14"/>
      <w:r w:rsidRPr="002D7D6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Описание состояния существующих источников водоснабжения</w:t>
      </w:r>
      <w:r w:rsidRPr="002D7D6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  <w:t>и водозаборных сооружений</w:t>
      </w:r>
      <w:bookmarkEnd w:id="15"/>
      <w:bookmarkEnd w:id="16"/>
      <w:bookmarkEnd w:id="17"/>
      <w:bookmarkEnd w:id="18"/>
    </w:p>
    <w:p w:rsidR="005E1BB0" w:rsidRPr="002D7D6D" w:rsidRDefault="005E1BB0" w:rsidP="005E1BB0">
      <w:pPr>
        <w:widowControl w:val="0"/>
        <w:spacing w:after="0" w:line="240" w:lineRule="auto"/>
        <w:ind w:left="2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В настоящее время централизованное водоснабжение на территории Среднеивкинского сельского поселения организовано из подземных источников. В качестве источника хозяйственно-питьевого водоснабжения населенных пунктов приняты подземные воды, добыча которых осуществляется из артезианских скважин и шахтных колодцев.</w:t>
      </w:r>
    </w:p>
    <w:p w:rsidR="005E1BB0" w:rsidRPr="002D7D6D" w:rsidRDefault="005E1BB0" w:rsidP="005E1BB0">
      <w:pPr>
        <w:widowControl w:val="0"/>
        <w:spacing w:after="0" w:line="240" w:lineRule="auto"/>
        <w:ind w:left="220" w:firstLine="54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Общая суммарная установленная производственная мощность скважин составля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ет 1,356 тыс. м</w:t>
      </w:r>
      <w:r w:rsidRPr="002D7D6D">
        <w:rPr>
          <w:rFonts w:ascii="Times New Roman" w:eastAsia="Times New Roman" w:hAnsi="Times New Roman" w:cs="Times New Roman"/>
          <w:sz w:val="28"/>
          <w:szCs w:val="28"/>
          <w:vertAlign w:val="superscript"/>
          <w:lang w:bidi="ru-RU"/>
        </w:rPr>
        <w:t>3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/сутки.</w:t>
      </w:r>
    </w:p>
    <w:p w:rsidR="005E1BB0" w:rsidRPr="002D7D6D" w:rsidRDefault="005E1BB0" w:rsidP="005E1BB0">
      <w:pPr>
        <w:widowControl w:val="0"/>
        <w:spacing w:after="0" w:line="240" w:lineRule="auto"/>
        <w:ind w:left="2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Эксплуатацией артезианских скважин на территории поселения занимается ООО «Водолей».</w:t>
      </w:r>
    </w:p>
    <w:p w:rsidR="005E1BB0" w:rsidRPr="002D7D6D" w:rsidRDefault="005E1BB0" w:rsidP="005E1BB0">
      <w:pPr>
        <w:widowControl w:val="0"/>
        <w:spacing w:after="0" w:line="240" w:lineRule="auto"/>
        <w:ind w:firstLine="94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Сведения о водоснабжении населенных пунктов представлены в таблице 2.1.</w:t>
      </w:r>
    </w:p>
    <w:p w:rsidR="005E1BB0" w:rsidRPr="002D7D6D" w:rsidRDefault="005E1BB0" w:rsidP="005E1BB0">
      <w:pPr>
        <w:widowControl w:val="0"/>
        <w:spacing w:after="0" w:line="240" w:lineRule="auto"/>
        <w:ind w:firstLine="94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Сведения об артезианских скважинах представлены в таблице 2.2</w:t>
      </w:r>
    </w:p>
    <w:p w:rsidR="005E1BB0" w:rsidRPr="002D7D6D" w:rsidRDefault="005E1BB0" w:rsidP="005E1BB0">
      <w:pPr>
        <w:widowControl w:val="0"/>
        <w:spacing w:after="0" w:line="240" w:lineRule="auto"/>
        <w:ind w:left="2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Сведения о технических характеристиках установленного насоса представлены в таблице 2.3</w:t>
      </w:r>
    </w:p>
    <w:p w:rsidR="005E1BB0" w:rsidRPr="002D7D6D" w:rsidRDefault="005E1BB0" w:rsidP="005E1BB0">
      <w:pPr>
        <w:widowControl w:val="0"/>
        <w:spacing w:after="0" w:line="240" w:lineRule="auto"/>
        <w:ind w:left="2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1BB0" w:rsidRPr="002D7D6D" w:rsidRDefault="005E1BB0" w:rsidP="005E1BB0">
      <w:pPr>
        <w:widowControl w:val="0"/>
        <w:spacing w:after="0" w:line="240" w:lineRule="auto"/>
        <w:ind w:left="2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1BB0" w:rsidRPr="002D7D6D" w:rsidRDefault="005E1BB0" w:rsidP="005E1BB0">
      <w:pPr>
        <w:widowControl w:val="0"/>
        <w:spacing w:after="0" w:line="240" w:lineRule="auto"/>
        <w:ind w:left="2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1BB0" w:rsidRPr="002D7D6D" w:rsidRDefault="005E1BB0" w:rsidP="005E1BB0">
      <w:pPr>
        <w:widowControl w:val="0"/>
        <w:spacing w:after="0" w:line="240" w:lineRule="auto"/>
        <w:ind w:left="2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1BB0" w:rsidRPr="002D7D6D" w:rsidRDefault="005E1BB0" w:rsidP="005E1BB0">
      <w:pPr>
        <w:widowControl w:val="0"/>
        <w:spacing w:after="0" w:line="240" w:lineRule="auto"/>
        <w:ind w:left="2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1BB0" w:rsidRPr="002D7D6D" w:rsidRDefault="005E1BB0" w:rsidP="005E1BB0">
      <w:pPr>
        <w:widowControl w:val="0"/>
        <w:spacing w:after="0" w:line="240" w:lineRule="auto"/>
        <w:ind w:left="2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1BB0" w:rsidRPr="002D7D6D" w:rsidRDefault="005E1BB0" w:rsidP="005E1BB0">
      <w:pPr>
        <w:widowControl w:val="0"/>
        <w:spacing w:after="0" w:line="240" w:lineRule="auto"/>
        <w:ind w:left="2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1BB0" w:rsidRPr="002D7D6D" w:rsidRDefault="005E1BB0" w:rsidP="005E1BB0">
      <w:pPr>
        <w:widowControl w:val="0"/>
        <w:spacing w:after="0" w:line="240" w:lineRule="auto"/>
        <w:ind w:left="2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1BB0" w:rsidRPr="002D7D6D" w:rsidRDefault="005E1BB0" w:rsidP="005E1BB0">
      <w:pPr>
        <w:widowControl w:val="0"/>
        <w:spacing w:after="0" w:line="240" w:lineRule="auto"/>
        <w:ind w:left="2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1BB0" w:rsidRPr="002D7D6D" w:rsidRDefault="005E1BB0" w:rsidP="005E1BB0">
      <w:pPr>
        <w:widowControl w:val="0"/>
        <w:spacing w:after="0" w:line="240" w:lineRule="auto"/>
        <w:ind w:left="2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1BB0" w:rsidRPr="002D7D6D" w:rsidRDefault="005E1BB0" w:rsidP="005E1BB0">
      <w:pPr>
        <w:widowControl w:val="0"/>
        <w:spacing w:after="0" w:line="240" w:lineRule="auto"/>
        <w:ind w:left="2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1BB0" w:rsidRPr="002D7D6D" w:rsidRDefault="005E1BB0" w:rsidP="005E1BB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1BB0" w:rsidRPr="002D7D6D" w:rsidRDefault="005E1BB0" w:rsidP="005E1BB0">
      <w:pPr>
        <w:widowControl w:val="0"/>
        <w:spacing w:after="0" w:line="240" w:lineRule="auto"/>
        <w:ind w:left="58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Таблица 2.1 - Сведения о водоснабжении населенных пунктов</w:t>
      </w:r>
    </w:p>
    <w:tbl>
      <w:tblPr>
        <w:tblOverlap w:val="never"/>
        <w:tblW w:w="1031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01"/>
        <w:gridCol w:w="5246"/>
        <w:gridCol w:w="2563"/>
      </w:tblGrid>
      <w:tr w:rsidR="005E1BB0" w:rsidRPr="002D7D6D" w:rsidTr="00443E90">
        <w:trPr>
          <w:trHeight w:hRule="exact" w:val="979"/>
          <w:jc w:val="center"/>
        </w:trPr>
        <w:tc>
          <w:tcPr>
            <w:tcW w:w="2501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Населенный пункт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Источник водоснабжения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Водопроводные сооружения и сети</w:t>
            </w:r>
          </w:p>
        </w:tc>
      </w:tr>
      <w:tr w:rsidR="005E1BB0" w:rsidRPr="002D7D6D" w:rsidTr="00443E90">
        <w:trPr>
          <w:trHeight w:hRule="exact" w:val="494"/>
          <w:jc w:val="center"/>
        </w:trPr>
        <w:tc>
          <w:tcPr>
            <w:tcW w:w="103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bidi="ru-RU"/>
              </w:rPr>
              <w:t>Хозяйственно-питьевые нужды населения</w:t>
            </w:r>
          </w:p>
        </w:tc>
      </w:tr>
      <w:tr w:rsidR="005E1BB0" w:rsidRPr="002D7D6D" w:rsidTr="00443E90">
        <w:trPr>
          <w:trHeight w:hRule="exact" w:val="2343"/>
          <w:jc w:val="center"/>
        </w:trPr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село</w:t>
            </w:r>
          </w:p>
          <w:p w:rsidR="005E1BB0" w:rsidRPr="002D7D6D" w:rsidRDefault="005E1BB0" w:rsidP="00443E9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Среднеивкино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tabs>
                <w:tab w:val="left" w:pos="1296"/>
                <w:tab w:val="left" w:pos="2136"/>
                <w:tab w:val="left" w:pos="3994"/>
                <w:tab w:val="left" w:pos="45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Родник</w:t>
            </w: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ab/>
              <w:t>№1</w:t>
            </w: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ab/>
              <w:t>расположен</w:t>
            </w: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ab/>
              <w:t>в</w:t>
            </w: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ab/>
              <w:t>селе</w:t>
            </w:r>
          </w:p>
          <w:p w:rsidR="005E1BB0" w:rsidRPr="002D7D6D" w:rsidRDefault="005E1BB0" w:rsidP="00443E9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Среднеивкино. Зона санитарной охраны (ЗСО) первого пояса ограждена.</w:t>
            </w:r>
          </w:p>
          <w:p w:rsidR="005E1BB0" w:rsidRPr="002D7D6D" w:rsidRDefault="005E1BB0" w:rsidP="00443E90">
            <w:pPr>
              <w:widowControl w:val="0"/>
              <w:tabs>
                <w:tab w:val="left" w:pos="1296"/>
                <w:tab w:val="left" w:pos="2136"/>
                <w:tab w:val="left" w:pos="3989"/>
                <w:tab w:val="left" w:pos="45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Родник</w:t>
            </w: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ab/>
              <w:t>№2</w:t>
            </w: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ab/>
              <w:t>расположен</w:t>
            </w: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ab/>
              <w:t>в</w:t>
            </w: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ab/>
              <w:t>селе</w:t>
            </w:r>
          </w:p>
          <w:p w:rsidR="005E1BB0" w:rsidRPr="002D7D6D" w:rsidRDefault="005E1BB0" w:rsidP="00443E9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Среднеивкино. Зона санитарной охраны (ЗСО) первого пояса ограждена.</w:t>
            </w:r>
          </w:p>
          <w:p w:rsidR="005E1BB0" w:rsidRPr="002D7D6D" w:rsidRDefault="005E1BB0" w:rsidP="00443E9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Шахтные колодцы.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tabs>
                <w:tab w:val="left" w:pos="614"/>
                <w:tab w:val="left" w:pos="146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Водопроводная сеть, разветвленная из</w:t>
            </w: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ab/>
              <w:t>труб</w:t>
            </w: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ab/>
              <w:t>разных</w:t>
            </w:r>
          </w:p>
          <w:p w:rsidR="005E1BB0" w:rsidRPr="002D7D6D" w:rsidRDefault="005E1BB0" w:rsidP="00443E9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материалов</w:t>
            </w:r>
          </w:p>
          <w:p w:rsidR="005E1BB0" w:rsidRPr="002D7D6D" w:rsidRDefault="005E1BB0" w:rsidP="00443E90">
            <w:pPr>
              <w:widowControl w:val="0"/>
              <w:tabs>
                <w:tab w:val="left" w:pos="19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032... 150</w:t>
            </w: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ab/>
              <w:t>мм,</w:t>
            </w:r>
          </w:p>
          <w:p w:rsidR="005E1BB0" w:rsidRPr="002D7D6D" w:rsidRDefault="005E1BB0" w:rsidP="00443E9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общая длина 7,85 км.</w:t>
            </w:r>
          </w:p>
          <w:p w:rsidR="005E1BB0" w:rsidRPr="002D7D6D" w:rsidRDefault="005E1BB0" w:rsidP="00443E9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Имеются вводы в дома.</w:t>
            </w:r>
          </w:p>
        </w:tc>
      </w:tr>
    </w:tbl>
    <w:tbl>
      <w:tblPr>
        <w:tblpPr w:leftFromText="180" w:rightFromText="180" w:vertAnchor="text" w:horzAnchor="margin" w:tblpXSpec="center" w:tblpY="15"/>
        <w:tblOverlap w:val="never"/>
        <w:tblW w:w="103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01"/>
        <w:gridCol w:w="5246"/>
        <w:gridCol w:w="2563"/>
      </w:tblGrid>
      <w:tr w:rsidR="005E1BB0" w:rsidRPr="002D7D6D" w:rsidTr="00443E90">
        <w:trPr>
          <w:trHeight w:hRule="exact" w:val="3980"/>
        </w:trPr>
        <w:tc>
          <w:tcPr>
            <w:tcW w:w="25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деревня Воронье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tabs>
                <w:tab w:val="left" w:pos="2366"/>
                <w:tab w:val="left" w:pos="42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Артезианская</w:t>
            </w: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ab/>
              <w:t>скважина</w:t>
            </w: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ab/>
              <w:t>№1671</w:t>
            </w:r>
          </w:p>
          <w:p w:rsidR="005E1BB0" w:rsidRPr="002D7D6D" w:rsidRDefault="005E1BB0" w:rsidP="00443E9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расположена в деревне Воронье. Имеется павильон. Зона санитарной охраны (ЗСО) первого пояса не ограждена.</w:t>
            </w:r>
          </w:p>
          <w:p w:rsidR="005E1BB0" w:rsidRPr="002D7D6D" w:rsidRDefault="005E1BB0" w:rsidP="00443E90">
            <w:pPr>
              <w:widowControl w:val="0"/>
              <w:tabs>
                <w:tab w:val="left" w:pos="2366"/>
                <w:tab w:val="left" w:pos="42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Артезианская</w:t>
            </w: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ab/>
              <w:t>скважина</w:t>
            </w: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ab/>
              <w:t>№1733</w:t>
            </w:r>
          </w:p>
          <w:p w:rsidR="005E1BB0" w:rsidRPr="002D7D6D" w:rsidRDefault="005E1BB0" w:rsidP="00443E9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расположена в деревне Воронье. Имеется павильон. Зона санитарной охраны (ЗСО) первого пояса не ограждена.</w:t>
            </w:r>
          </w:p>
          <w:p w:rsidR="005E1BB0" w:rsidRPr="002D7D6D" w:rsidRDefault="005E1BB0" w:rsidP="00443E90">
            <w:pPr>
              <w:widowControl w:val="0"/>
              <w:tabs>
                <w:tab w:val="left" w:pos="2366"/>
                <w:tab w:val="left" w:pos="42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Артезианская</w:t>
            </w: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ab/>
              <w:t>скважина</w:t>
            </w: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ab/>
              <w:t>№4268</w:t>
            </w:r>
          </w:p>
          <w:p w:rsidR="005E1BB0" w:rsidRPr="002D7D6D" w:rsidRDefault="005E1BB0" w:rsidP="00443E9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расположена в деревне Воронье. Имеется павильон. Зона санитарной охраны (ЗСО) первого пояса не ограждена.</w:t>
            </w:r>
          </w:p>
          <w:p w:rsidR="005E1BB0" w:rsidRPr="002D7D6D" w:rsidRDefault="005E1BB0" w:rsidP="00443E9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Имеется водонапорная башня.</w:t>
            </w:r>
          </w:p>
          <w:p w:rsidR="005E1BB0" w:rsidRPr="002D7D6D" w:rsidRDefault="005E1BB0" w:rsidP="00443E9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Шахтные колодцы.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1BB0" w:rsidRPr="002D7D6D" w:rsidRDefault="005E1BB0" w:rsidP="00443E90">
            <w:pPr>
              <w:widowControl w:val="0"/>
              <w:tabs>
                <w:tab w:val="left" w:pos="614"/>
                <w:tab w:val="left" w:pos="146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Водопроводная сеть, разветвленная из</w:t>
            </w: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ab/>
              <w:t>труб</w:t>
            </w: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ab/>
              <w:t>разных</w:t>
            </w:r>
          </w:p>
          <w:p w:rsidR="005E1BB0" w:rsidRPr="002D7D6D" w:rsidRDefault="005E1BB0" w:rsidP="00443E90">
            <w:pPr>
              <w:widowControl w:val="0"/>
              <w:tabs>
                <w:tab w:val="left" w:pos="194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материалов 032...10О</w:t>
            </w: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ab/>
              <w:t>мм,</w:t>
            </w:r>
          </w:p>
          <w:p w:rsidR="005E1BB0" w:rsidRPr="002D7D6D" w:rsidRDefault="005E1BB0" w:rsidP="00443E9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общая длина 4,6 км. Имеются вводы в дома.</w:t>
            </w:r>
          </w:p>
        </w:tc>
      </w:tr>
      <w:tr w:rsidR="005E1BB0" w:rsidRPr="002D7D6D" w:rsidTr="00443E90">
        <w:trPr>
          <w:trHeight w:hRule="exact" w:val="2124"/>
        </w:trPr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деревня</w:t>
            </w:r>
          </w:p>
          <w:p w:rsidR="005E1BB0" w:rsidRPr="002D7D6D" w:rsidRDefault="005E1BB0" w:rsidP="00443E9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Осиновица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Каптаж №1 расположен на юго-западе от деревни Осиновица. Имеется павильон. Зона санитарной охраны (ЗСО) первого пояса ограждена.</w:t>
            </w:r>
          </w:p>
          <w:p w:rsidR="005E1BB0" w:rsidRPr="002D7D6D" w:rsidRDefault="005E1BB0" w:rsidP="00443E9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Каптаж №2 расположен на юго-западе от деревни Осиновица. Имеется павильон. Зона санитарной охраны (ЗСО) первого пояса ограждена.</w:t>
            </w:r>
          </w:p>
          <w:p w:rsidR="005E1BB0" w:rsidRPr="002D7D6D" w:rsidRDefault="005E1BB0" w:rsidP="00443E9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Шахтные колодцы.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1BB0" w:rsidRPr="002D7D6D" w:rsidRDefault="005E1BB0" w:rsidP="00443E90">
            <w:pPr>
              <w:widowControl w:val="0"/>
              <w:tabs>
                <w:tab w:val="left" w:pos="614"/>
                <w:tab w:val="left" w:pos="145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Водопроводная сеть, разветвленная из</w:t>
            </w: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ab/>
              <w:t>труб</w:t>
            </w: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ab/>
              <w:t>разных</w:t>
            </w:r>
          </w:p>
          <w:p w:rsidR="005E1BB0" w:rsidRPr="002D7D6D" w:rsidRDefault="005E1BB0" w:rsidP="00443E9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материалов</w:t>
            </w:r>
          </w:p>
          <w:p w:rsidR="005E1BB0" w:rsidRPr="002D7D6D" w:rsidRDefault="005E1BB0" w:rsidP="00443E90">
            <w:pPr>
              <w:widowControl w:val="0"/>
              <w:tabs>
                <w:tab w:val="left" w:pos="19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032... 100</w:t>
            </w: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ab/>
              <w:t>мм,</w:t>
            </w:r>
          </w:p>
          <w:p w:rsidR="005E1BB0" w:rsidRPr="002D7D6D" w:rsidRDefault="005E1BB0" w:rsidP="00443E9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общая длина 1,45 км.</w:t>
            </w:r>
          </w:p>
          <w:p w:rsidR="005E1BB0" w:rsidRPr="002D7D6D" w:rsidRDefault="005E1BB0" w:rsidP="00443E9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Имеются вводы в дома.</w:t>
            </w:r>
          </w:p>
        </w:tc>
      </w:tr>
      <w:tr w:rsidR="005E1BB0" w:rsidRPr="002D7D6D" w:rsidTr="00443E90">
        <w:trPr>
          <w:trHeight w:hRule="exact" w:val="2124"/>
        </w:trPr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деревня Сутяга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1BB0" w:rsidRPr="002D7D6D" w:rsidRDefault="005E1BB0" w:rsidP="00443E90">
            <w:pPr>
              <w:widowControl w:val="0"/>
              <w:tabs>
                <w:tab w:val="left" w:pos="2366"/>
                <w:tab w:val="left" w:pos="42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Артезианская</w:t>
            </w: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ab/>
              <w:t>скважина</w:t>
            </w: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ab/>
              <w:t>№4036</w:t>
            </w:r>
          </w:p>
          <w:p w:rsidR="005E1BB0" w:rsidRPr="002D7D6D" w:rsidRDefault="005E1BB0" w:rsidP="00443E9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расположена в деревне Сутяга. Имеется павильон. Зона санитарной охраны (ЗСО) первого пояса ограждена.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tabs>
                <w:tab w:val="left" w:pos="614"/>
                <w:tab w:val="left" w:pos="145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Водопроводная сеть, разветвленная из</w:t>
            </w: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ab/>
              <w:t>труб</w:t>
            </w: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ab/>
              <w:t>разных</w:t>
            </w:r>
          </w:p>
          <w:p w:rsidR="005E1BB0" w:rsidRPr="002D7D6D" w:rsidRDefault="005E1BB0" w:rsidP="00443E9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материалов</w:t>
            </w:r>
          </w:p>
          <w:p w:rsidR="005E1BB0" w:rsidRPr="002D7D6D" w:rsidRDefault="005E1BB0" w:rsidP="00443E90">
            <w:pPr>
              <w:widowControl w:val="0"/>
              <w:tabs>
                <w:tab w:val="left" w:pos="19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032... 100</w:t>
            </w: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ab/>
              <w:t>мм,</w:t>
            </w:r>
          </w:p>
          <w:p w:rsidR="005E1BB0" w:rsidRPr="002D7D6D" w:rsidRDefault="005E1BB0" w:rsidP="00443E9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общая длина 1,5 км.</w:t>
            </w:r>
          </w:p>
          <w:p w:rsidR="005E1BB0" w:rsidRPr="002D7D6D" w:rsidRDefault="005E1BB0" w:rsidP="00443E9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Имеются вводы в дома.</w:t>
            </w:r>
          </w:p>
        </w:tc>
      </w:tr>
      <w:tr w:rsidR="005E1BB0" w:rsidRPr="002D7D6D" w:rsidTr="00443E90">
        <w:trPr>
          <w:trHeight w:hRule="exact" w:val="696"/>
        </w:trPr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Остальные населенные пункты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1BB0" w:rsidRPr="002D7D6D" w:rsidRDefault="005E1BB0" w:rsidP="00443E90">
            <w:pPr>
              <w:widowControl w:val="0"/>
              <w:tabs>
                <w:tab w:val="left" w:pos="2366"/>
                <w:tab w:val="left" w:pos="42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Шахтные колодцы.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tabs>
                <w:tab w:val="left" w:pos="614"/>
                <w:tab w:val="left" w:pos="145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нет</w:t>
            </w:r>
          </w:p>
        </w:tc>
      </w:tr>
    </w:tbl>
    <w:p w:rsidR="005E1BB0" w:rsidRPr="002D7D6D" w:rsidRDefault="005E1BB0" w:rsidP="005E1BB0">
      <w:pPr>
        <w:widowControl w:val="0"/>
        <w:spacing w:after="0" w:line="240" w:lineRule="auto"/>
        <w:jc w:val="both"/>
        <w:rPr>
          <w:rFonts w:ascii="Courier New" w:eastAsia="Courier New" w:hAnsi="Courier New" w:cs="Courier New"/>
          <w:sz w:val="2"/>
          <w:szCs w:val="2"/>
          <w:lang w:bidi="ru-RU"/>
        </w:rPr>
      </w:pPr>
      <w:r w:rsidRPr="002D7D6D">
        <w:rPr>
          <w:rFonts w:ascii="Courier New" w:eastAsia="Courier New" w:hAnsi="Courier New" w:cs="Courier New"/>
          <w:sz w:val="24"/>
          <w:szCs w:val="24"/>
          <w:lang w:bidi="ru-RU"/>
        </w:rPr>
        <w:t xml:space="preserve"> </w:t>
      </w:r>
      <w:r w:rsidRPr="002D7D6D">
        <w:rPr>
          <w:rFonts w:ascii="Courier New" w:eastAsia="Courier New" w:hAnsi="Courier New" w:cs="Courier New"/>
          <w:sz w:val="24"/>
          <w:szCs w:val="24"/>
          <w:lang w:bidi="ru-RU"/>
        </w:rPr>
        <w:br w:type="page"/>
      </w:r>
    </w:p>
    <w:p w:rsidR="005E1BB0" w:rsidRPr="002D7D6D" w:rsidRDefault="005E1BB0" w:rsidP="005E1BB0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Courier New" w:hAnsi="Times New Roman" w:cs="Times New Roman"/>
          <w:sz w:val="28"/>
          <w:szCs w:val="28"/>
          <w:u w:val="single"/>
          <w:lang w:bidi="ru-RU"/>
        </w:rPr>
        <w:lastRenderedPageBreak/>
        <w:t>Таблица 2.2 - Сведения об артезианских скважинах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68"/>
        <w:gridCol w:w="1397"/>
        <w:gridCol w:w="1771"/>
        <w:gridCol w:w="2136"/>
        <w:gridCol w:w="2659"/>
      </w:tblGrid>
      <w:tr w:rsidR="005E1BB0" w:rsidRPr="002D7D6D" w:rsidTr="00443E90">
        <w:trPr>
          <w:trHeight w:hRule="exact" w:val="821"/>
          <w:jc w:val="center"/>
        </w:trPr>
        <w:tc>
          <w:tcPr>
            <w:tcW w:w="2568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№ скважины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Год бурения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Глубина скважины, м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ind w:firstLine="1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Марка насоса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Производительность насоса, м</w:t>
            </w: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/сутки</w:t>
            </w:r>
          </w:p>
        </w:tc>
      </w:tr>
      <w:tr w:rsidR="005E1BB0" w:rsidRPr="002D7D6D" w:rsidTr="00443E90">
        <w:trPr>
          <w:trHeight w:hRule="exact" w:val="341"/>
          <w:jc w:val="center"/>
        </w:trPr>
        <w:tc>
          <w:tcPr>
            <w:tcW w:w="25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4268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ind w:firstLine="6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-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ind w:firstLine="7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84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ind w:firstLine="1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ЭЦВ 6-6,5-110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124</w:t>
            </w:r>
          </w:p>
        </w:tc>
      </w:tr>
      <w:tr w:rsidR="005E1BB0" w:rsidRPr="002D7D6D" w:rsidTr="00443E90">
        <w:trPr>
          <w:trHeight w:hRule="exact" w:val="336"/>
          <w:jc w:val="center"/>
        </w:trPr>
        <w:tc>
          <w:tcPr>
            <w:tcW w:w="25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1733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ind w:firstLine="6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-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1BB0" w:rsidRPr="002D7D6D" w:rsidRDefault="005E1BB0" w:rsidP="00443E90">
            <w:pPr>
              <w:widowControl w:val="0"/>
              <w:spacing w:after="0" w:line="240" w:lineRule="auto"/>
              <w:ind w:firstLine="7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81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1BB0" w:rsidRPr="002D7D6D" w:rsidRDefault="005E1BB0" w:rsidP="00443E90">
            <w:pPr>
              <w:widowControl w:val="0"/>
              <w:spacing w:after="0" w:line="240" w:lineRule="auto"/>
              <w:ind w:firstLine="2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ЭЦВ 5-4-125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44</w:t>
            </w:r>
          </w:p>
        </w:tc>
      </w:tr>
      <w:tr w:rsidR="005E1BB0" w:rsidRPr="002D7D6D" w:rsidTr="00443E90">
        <w:trPr>
          <w:trHeight w:hRule="exact" w:val="336"/>
          <w:jc w:val="center"/>
        </w:trPr>
        <w:tc>
          <w:tcPr>
            <w:tcW w:w="25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1671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ind w:firstLine="6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-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1BB0" w:rsidRPr="002D7D6D" w:rsidRDefault="005E1BB0" w:rsidP="00443E90">
            <w:pPr>
              <w:widowControl w:val="0"/>
              <w:spacing w:after="0" w:line="240" w:lineRule="auto"/>
              <w:ind w:firstLine="7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78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1BB0" w:rsidRPr="002D7D6D" w:rsidRDefault="005E1BB0" w:rsidP="00443E90">
            <w:pPr>
              <w:widowControl w:val="0"/>
              <w:spacing w:after="0" w:line="240" w:lineRule="auto"/>
              <w:ind w:firstLine="2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ЭЦВ 5-4-125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48</w:t>
            </w:r>
          </w:p>
        </w:tc>
      </w:tr>
      <w:tr w:rsidR="005E1BB0" w:rsidRPr="002D7D6D" w:rsidTr="00443E90">
        <w:trPr>
          <w:trHeight w:hRule="exact" w:val="336"/>
          <w:jc w:val="center"/>
        </w:trPr>
        <w:tc>
          <w:tcPr>
            <w:tcW w:w="25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4036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ind w:firstLine="6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-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65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ind w:firstLine="1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ЭЦВ 6-6,5-80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29</w:t>
            </w:r>
          </w:p>
        </w:tc>
      </w:tr>
      <w:tr w:rsidR="005E1BB0" w:rsidRPr="002D7D6D" w:rsidTr="00443E90">
        <w:trPr>
          <w:trHeight w:hRule="exact" w:val="662"/>
          <w:jc w:val="center"/>
        </w:trPr>
        <w:tc>
          <w:tcPr>
            <w:tcW w:w="25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Каптаж №1 (с. Среднеивкино)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ind w:firstLine="6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-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-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ind w:firstLine="1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ЭЦВ 6-6,5-80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-</w:t>
            </w:r>
          </w:p>
        </w:tc>
      </w:tr>
      <w:tr w:rsidR="005E1BB0" w:rsidRPr="002D7D6D" w:rsidTr="00443E90">
        <w:trPr>
          <w:trHeight w:hRule="exact" w:val="336"/>
          <w:jc w:val="center"/>
        </w:trPr>
        <w:tc>
          <w:tcPr>
            <w:tcW w:w="25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Каптаж №2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ind w:firstLine="6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-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-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ind w:firstLine="2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ЭЦВ 6-16-75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</w:tr>
      <w:tr w:rsidR="005E1BB0" w:rsidRPr="002D7D6D" w:rsidTr="00443E90">
        <w:trPr>
          <w:trHeight w:hRule="exact" w:val="336"/>
          <w:jc w:val="center"/>
        </w:trPr>
        <w:tc>
          <w:tcPr>
            <w:tcW w:w="256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(с. Среднеивкино)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ind w:firstLine="6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-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-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ind w:firstLine="1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ЭЦВ 6-6,5-110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297</w:t>
            </w:r>
          </w:p>
        </w:tc>
      </w:tr>
      <w:tr w:rsidR="005E1BB0" w:rsidRPr="002D7D6D" w:rsidTr="00443E90">
        <w:trPr>
          <w:trHeight w:hRule="exact" w:val="658"/>
          <w:jc w:val="center"/>
        </w:trPr>
        <w:tc>
          <w:tcPr>
            <w:tcW w:w="25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Каптаж №1 (д. Осиновица)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ind w:firstLine="6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-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-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-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-</w:t>
            </w:r>
          </w:p>
        </w:tc>
      </w:tr>
      <w:tr w:rsidR="005E1BB0" w:rsidRPr="002D7D6D" w:rsidTr="00443E90">
        <w:trPr>
          <w:trHeight w:hRule="exact" w:val="672"/>
          <w:jc w:val="center"/>
        </w:trPr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Каптаж №2 (д. Осиновица)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ind w:firstLine="6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-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-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ind w:firstLine="1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ЭЦВ 6-6,5-110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124</w:t>
            </w:r>
          </w:p>
        </w:tc>
      </w:tr>
    </w:tbl>
    <w:p w:rsidR="005E1BB0" w:rsidRPr="002D7D6D" w:rsidRDefault="005E1BB0" w:rsidP="005E1BB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1BB0" w:rsidRPr="002D7D6D" w:rsidRDefault="005E1BB0" w:rsidP="005E1BB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Таблица 2.3 - Технические, характеристики насоса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50"/>
        <w:gridCol w:w="1210"/>
        <w:gridCol w:w="1080"/>
        <w:gridCol w:w="1118"/>
        <w:gridCol w:w="1334"/>
        <w:gridCol w:w="782"/>
        <w:gridCol w:w="1997"/>
        <w:gridCol w:w="1085"/>
      </w:tblGrid>
      <w:tr w:rsidR="005E1BB0" w:rsidRPr="002D7D6D" w:rsidTr="00443E90">
        <w:trPr>
          <w:trHeight w:hRule="exact" w:val="718"/>
          <w:jc w:val="center"/>
        </w:trPr>
        <w:tc>
          <w:tcPr>
            <w:tcW w:w="2150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Наименование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Подача, м</w:t>
            </w: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/ч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Напор, м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Длина, мм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Диаметр, мм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N, кВт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Потребляемый ток, А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Масса, кг</w:t>
            </w:r>
          </w:p>
        </w:tc>
      </w:tr>
      <w:tr w:rsidR="005E1BB0" w:rsidRPr="002D7D6D" w:rsidTr="00443E90">
        <w:trPr>
          <w:trHeight w:hRule="exact" w:val="331"/>
          <w:jc w:val="center"/>
        </w:trPr>
        <w:tc>
          <w:tcPr>
            <w:tcW w:w="21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ind w:firstLine="4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ЭЦВ 6-6,5-110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6,5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110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ind w:firstLine="2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1230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ind w:firstLine="4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145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4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9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62</w:t>
            </w:r>
          </w:p>
        </w:tc>
      </w:tr>
      <w:tr w:rsidR="005E1BB0" w:rsidRPr="002D7D6D" w:rsidTr="00443E90">
        <w:trPr>
          <w:trHeight w:hRule="exact" w:val="331"/>
          <w:jc w:val="center"/>
        </w:trPr>
        <w:tc>
          <w:tcPr>
            <w:tcW w:w="21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1BB0" w:rsidRPr="002D7D6D" w:rsidRDefault="005E1BB0" w:rsidP="00443E90">
            <w:pPr>
              <w:widowControl w:val="0"/>
              <w:spacing w:after="0" w:line="240" w:lineRule="auto"/>
              <w:ind w:firstLine="2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ЭЦВ 5-4-125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125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1BB0" w:rsidRPr="002D7D6D" w:rsidRDefault="005E1BB0" w:rsidP="00443E90">
            <w:pPr>
              <w:widowControl w:val="0"/>
              <w:spacing w:after="0" w:line="240" w:lineRule="auto"/>
              <w:ind w:firstLine="2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1540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1BB0" w:rsidRPr="002D7D6D" w:rsidRDefault="005E1BB0" w:rsidP="00443E90">
            <w:pPr>
              <w:widowControl w:val="0"/>
              <w:spacing w:after="0" w:line="240" w:lineRule="auto"/>
              <w:ind w:firstLine="4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145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3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52</w:t>
            </w:r>
          </w:p>
        </w:tc>
      </w:tr>
      <w:tr w:rsidR="005E1BB0" w:rsidRPr="002D7D6D" w:rsidTr="00443E90">
        <w:trPr>
          <w:trHeight w:hRule="exact" w:val="331"/>
          <w:jc w:val="center"/>
        </w:trPr>
        <w:tc>
          <w:tcPr>
            <w:tcW w:w="21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ind w:firstLine="2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ЭЦВ 6-6,5-80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6,5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80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ind w:firstLine="2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1240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ind w:firstLine="4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145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3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8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66</w:t>
            </w:r>
          </w:p>
        </w:tc>
      </w:tr>
      <w:tr w:rsidR="005E1BB0" w:rsidRPr="002D7D6D" w:rsidTr="00443E90">
        <w:trPr>
          <w:trHeight w:hRule="exact" w:val="341"/>
          <w:jc w:val="center"/>
        </w:trPr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ind w:firstLine="2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ЭЦВ 6-16-75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75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ind w:firstLine="2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1355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ind w:firstLine="4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145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5,5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16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70</w:t>
            </w:r>
          </w:p>
        </w:tc>
      </w:tr>
    </w:tbl>
    <w:p w:rsidR="005E1BB0" w:rsidRPr="002D7D6D" w:rsidRDefault="005E1BB0" w:rsidP="005E1BB0">
      <w:pPr>
        <w:widowControl w:val="0"/>
        <w:spacing w:after="0" w:line="240" w:lineRule="auto"/>
        <w:ind w:left="106"/>
        <w:jc w:val="both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 w:rsidRPr="002D7D6D">
        <w:rPr>
          <w:rFonts w:ascii="Times New Roman" w:eastAsia="Times New Roman" w:hAnsi="Times New Roman" w:cs="Times New Roman"/>
          <w:sz w:val="24"/>
          <w:szCs w:val="24"/>
          <w:lang w:bidi="ru-RU"/>
        </w:rPr>
        <w:t>* частотный преобразователь отсутствует</w:t>
      </w:r>
    </w:p>
    <w:p w:rsidR="005E1BB0" w:rsidRPr="002D7D6D" w:rsidRDefault="005E1BB0" w:rsidP="005E1BB0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Территория Среднеивкинского сельского поселения подземными водными ресурсами, пригодными для целей водоснабжения, обеспечена. Однако в летний период бывают перебои с водой, так как не хватает дебита скважин. Резервуары холодной воды для гарантированного обеспечения питьевой водой населения, организаций социальной сферы и промышленных предприятий, в случае выхода из строя всех головных сооружений, отсутствуют.</w:t>
      </w:r>
    </w:p>
    <w:p w:rsidR="005E1BB0" w:rsidRPr="002D7D6D" w:rsidRDefault="005E1BB0" w:rsidP="005E1BB0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Скважины не обеспечены зонами санитарной охраны первого пояса, размеры которых соответствуют требованиям СанПиН 2.1.4.1110-02 «Зоны санитарной охраны источников водоснабжения и водопроводов хозяйственно-питьевого назначения» (30 метров). Зоны санитарной охраны первого пояса не огорожены забором, нет благоустройства и ограждающего забора. Эксплуатация зон санитарной охраны соблюдается в соответствии с требованиями СанПиН 2.1.4.1110-02 «Зоны санитарной охраны источников водоснабжения и водопроводов хозяйственно-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питьевого назначения». Проекты зон санитарной охраны второго и третьего пояса в настоящее время отсутствуют.</w:t>
      </w:r>
    </w:p>
    <w:p w:rsidR="005E1BB0" w:rsidRPr="002D7D6D" w:rsidRDefault="005E1BB0" w:rsidP="005E1BB0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В целях предохранения источников водоснабжения от возможного загрязнения в соответствии с требованиями СанПиН 2.1.4.1110-02 вокруг скважин предусмотрена организация зон санитарной охраны из трех поясов:</w:t>
      </w:r>
    </w:p>
    <w:p w:rsidR="005E1BB0" w:rsidRPr="002D7D6D" w:rsidRDefault="005E1BB0" w:rsidP="005E1BB0">
      <w:pPr>
        <w:widowControl w:val="0"/>
        <w:numPr>
          <w:ilvl w:val="0"/>
          <w:numId w:val="27"/>
        </w:numPr>
        <w:tabs>
          <w:tab w:val="left" w:pos="735"/>
        </w:tabs>
        <w:spacing w:after="0" w:line="240" w:lineRule="auto"/>
        <w:ind w:left="740" w:hanging="3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19" w:name="bookmark113"/>
      <w:bookmarkEnd w:id="19"/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I-й пояс - радиус зоны санитарной охраны вокруг скважин принимается 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lastRenderedPageBreak/>
        <w:t>30 м. Зона ограждена проволочным забором, в ней запрещается пребывание посторонних людей;</w:t>
      </w:r>
    </w:p>
    <w:p w:rsidR="005E1BB0" w:rsidRPr="002D7D6D" w:rsidRDefault="005E1BB0" w:rsidP="005E1BB0">
      <w:pPr>
        <w:widowControl w:val="0"/>
        <w:numPr>
          <w:ilvl w:val="0"/>
          <w:numId w:val="27"/>
        </w:numPr>
        <w:tabs>
          <w:tab w:val="left" w:pos="735"/>
        </w:tabs>
        <w:spacing w:after="0" w:line="240" w:lineRule="auto"/>
        <w:ind w:left="740" w:hanging="3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20" w:name="bookmark114"/>
      <w:bookmarkEnd w:id="20"/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II-й и III-й пояса - положение расчетных границ зон санитарной охраны определено расчетным путем, соответственно на 200 суток выживаемости бактерий в условиях подземного водозабора и срока амортизации, с учетом времени движения стойкого загрязнения от границы зон санитарной охраны.</w:t>
      </w:r>
    </w:p>
    <w:p w:rsidR="005E1BB0" w:rsidRPr="002D7D6D" w:rsidRDefault="005E1BB0" w:rsidP="005E1BB0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На всех водозаборах должны проводиться все мероприятия в соответствии с требованиями СанПиН 2.1.4.1110-02 «Зоны санитарной охраны источников водоснабжения и водопроводов питьевого назначения».</w:t>
      </w:r>
    </w:p>
    <w:p w:rsidR="005E1BB0" w:rsidRPr="002D7D6D" w:rsidRDefault="005E1BB0" w:rsidP="005E1BB0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Вода, подаваемая населению должна соответствовать требованиям:</w:t>
      </w:r>
    </w:p>
    <w:p w:rsidR="005E1BB0" w:rsidRPr="002D7D6D" w:rsidRDefault="005E1BB0" w:rsidP="005E1BB0">
      <w:pPr>
        <w:widowControl w:val="0"/>
        <w:spacing w:after="0" w:line="240" w:lineRule="auto"/>
        <w:ind w:left="740" w:hanging="3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Arial" w:eastAsia="Arial" w:hAnsi="Arial" w:cs="Arial"/>
          <w:sz w:val="26"/>
          <w:szCs w:val="26"/>
          <w:lang w:bidi="ru-RU"/>
        </w:rPr>
        <w:t xml:space="preserve">• 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СанПиН 2.1.4.1074-01 «Питьевая вода. Гигиенические требования к качеству воды централизованных систем питьевого водоснабжения. Контроль качества».</w:t>
      </w:r>
    </w:p>
    <w:p w:rsidR="005E1BB0" w:rsidRPr="002D7D6D" w:rsidRDefault="005E1BB0" w:rsidP="005E1BB0">
      <w:pPr>
        <w:widowControl w:val="0"/>
        <w:spacing w:after="0" w:line="240" w:lineRule="auto"/>
        <w:ind w:left="740" w:hanging="3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1BB0" w:rsidRPr="002D7D6D" w:rsidRDefault="005E1BB0" w:rsidP="005E1BB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21" w:name="bookmark115"/>
      <w:r w:rsidRPr="002D7D6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2.3 Описание существующих сооружений очистки и подготовки воды, включая оценку соответствия применяемой технологической схемы требованиям обеспечения нормативов качества и определение существующего дефицита (резерва) мощностей</w:t>
      </w:r>
      <w:bookmarkEnd w:id="21"/>
    </w:p>
    <w:p w:rsidR="005E1BB0" w:rsidRPr="002D7D6D" w:rsidRDefault="005E1BB0" w:rsidP="005E1BB0">
      <w:pPr>
        <w:widowControl w:val="0"/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Сооружения очистки и подготовки воды отсутствуют.</w:t>
      </w:r>
    </w:p>
    <w:p w:rsidR="005E1BB0" w:rsidRPr="002D7D6D" w:rsidRDefault="005E1BB0" w:rsidP="005E1BB0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22" w:name="bookmark116"/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Рекомендуется проведение очередного анализа качества питьевой воды на сква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жинах всех объектов по СанПиН 2.1.4.1074-01 «Питьевая вода. Гигиенические требо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вания к качеству воды централизованных систем питьевого водоснабжения. Контроль качества». В случае отклонений (повторных отклонений) по определяемым парамет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рам от нормативов следует обратиться в специализированные организации для про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ектирования и монтажа сооружений очистки воды.</w:t>
      </w:r>
      <w:bookmarkEnd w:id="22"/>
    </w:p>
    <w:p w:rsidR="005E1BB0" w:rsidRPr="002D7D6D" w:rsidRDefault="005E1BB0" w:rsidP="005E1BB0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1BB0" w:rsidRPr="002D7D6D" w:rsidRDefault="005E1BB0" w:rsidP="005E1BB0">
      <w:pPr>
        <w:keepNext/>
        <w:keepLines/>
        <w:widowControl w:val="0"/>
        <w:numPr>
          <w:ilvl w:val="0"/>
          <w:numId w:val="28"/>
        </w:numPr>
        <w:tabs>
          <w:tab w:val="left" w:pos="558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23" w:name="bookmark119"/>
      <w:bookmarkStart w:id="24" w:name="bookmark117"/>
      <w:bookmarkStart w:id="25" w:name="bookmark118"/>
      <w:bookmarkStart w:id="26" w:name="bookmark120"/>
      <w:bookmarkEnd w:id="23"/>
      <w:r w:rsidRPr="002D7D6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Описание технологических зон водоснабжения</w:t>
      </w:r>
      <w:bookmarkEnd w:id="24"/>
      <w:bookmarkEnd w:id="25"/>
      <w:bookmarkEnd w:id="26"/>
    </w:p>
    <w:p w:rsidR="005E1BB0" w:rsidRPr="002D7D6D" w:rsidRDefault="005E1BB0" w:rsidP="005E1BB0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Каптажи в селе Среднеивкино снабжают холодной водой всех потребителей (жилые дома, здания бюджетной и социальной сферы, производство).</w:t>
      </w:r>
    </w:p>
    <w:p w:rsidR="005E1BB0" w:rsidRPr="002D7D6D" w:rsidRDefault="005E1BB0" w:rsidP="005E1BB0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Скважины в деревне Воронье снабжает холодной водой всех потребителей (жи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лые дома, здания бюджетной и социальной сферы, производство).</w:t>
      </w:r>
    </w:p>
    <w:p w:rsidR="005E1BB0" w:rsidRPr="002D7D6D" w:rsidRDefault="005E1BB0" w:rsidP="005E1BB0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Каптаж в деревне Осиновица снабжает холодной водой всех потребителей (жи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лые дома и производство).</w:t>
      </w:r>
    </w:p>
    <w:p w:rsidR="005E1BB0" w:rsidRPr="002D7D6D" w:rsidRDefault="005E1BB0" w:rsidP="005E1BB0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Скважина в деревне Сутяга снабжает холодной водой всех потребителей (жилые дома).</w:t>
      </w:r>
    </w:p>
    <w:p w:rsidR="005E1BB0" w:rsidRPr="002D7D6D" w:rsidRDefault="005E1BB0" w:rsidP="005E1BB0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1BB0" w:rsidRPr="002D7D6D" w:rsidRDefault="005E1BB0" w:rsidP="005E1BB0">
      <w:pPr>
        <w:keepNext/>
        <w:keepLines/>
        <w:widowControl w:val="0"/>
        <w:numPr>
          <w:ilvl w:val="0"/>
          <w:numId w:val="28"/>
        </w:numPr>
        <w:tabs>
          <w:tab w:val="left" w:pos="558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27" w:name="bookmark124"/>
      <w:bookmarkStart w:id="28" w:name="bookmark122"/>
      <w:bookmarkStart w:id="29" w:name="bookmark123"/>
      <w:bookmarkStart w:id="30" w:name="bookmark125"/>
      <w:bookmarkStart w:id="31" w:name="bookmark121"/>
      <w:bookmarkEnd w:id="27"/>
      <w:r w:rsidRPr="002D7D6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Описание состояния и функционирования существующих насосных</w:t>
      </w:r>
      <w:r w:rsidRPr="002D7D6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  <w:t>станций, включая оценку энергоэффективности подачи воды</w:t>
      </w:r>
      <w:bookmarkEnd w:id="28"/>
      <w:bookmarkEnd w:id="29"/>
      <w:bookmarkEnd w:id="30"/>
      <w:bookmarkEnd w:id="31"/>
    </w:p>
    <w:p w:rsidR="005E1BB0" w:rsidRPr="002D7D6D" w:rsidRDefault="005E1BB0" w:rsidP="005E1BB0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Подача воды потребителям осуществляется от водонапорных башен по водопро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водным трубам. Давление в системе создается водонапорными башнями, куда сква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жинными насосами подается вода. Повышающие насосные станции отсутствуют.</w:t>
      </w:r>
      <w:bookmarkStart w:id="32" w:name="bookmark127"/>
      <w:bookmarkStart w:id="33" w:name="bookmark126"/>
      <w:bookmarkEnd w:id="32"/>
    </w:p>
    <w:p w:rsidR="005E1BB0" w:rsidRPr="002D7D6D" w:rsidRDefault="005E1BB0" w:rsidP="005E1BB0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1BB0" w:rsidRPr="002D7D6D" w:rsidRDefault="005E1BB0" w:rsidP="005E1BB0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1BB0" w:rsidRPr="002D7D6D" w:rsidRDefault="005E1BB0" w:rsidP="005E1BB0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1BB0" w:rsidRPr="002D7D6D" w:rsidRDefault="005E1BB0" w:rsidP="005E1BB0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1BB0" w:rsidRPr="002D7D6D" w:rsidRDefault="005E1BB0" w:rsidP="005E1BB0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Описание состояния и функционирования водопроводных сетей систем</w:t>
      </w:r>
      <w:r w:rsidRPr="002D7D6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  <w:t>водоснабжения, включая оценку амортизации сетей и определение возможности обеспечения качества воды в процессе транспортировки</w:t>
      </w:r>
      <w:bookmarkEnd w:id="33"/>
    </w:p>
    <w:p w:rsidR="005E1BB0" w:rsidRPr="002D7D6D" w:rsidRDefault="005E1BB0" w:rsidP="005E1BB0">
      <w:pPr>
        <w:widowControl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Водопроводные сети проложены из чугунных, стальных, асбестоцементных и полиэтиленовых трубопроводов низкого давления диаметром от 32 до 159 мм общей протяженностью около 15,4 км.</w:t>
      </w:r>
    </w:p>
    <w:p w:rsidR="005E1BB0" w:rsidRPr="002D7D6D" w:rsidRDefault="005E1BB0" w:rsidP="005E1BB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Протяженность и состояние водопроводных сетей представлено в таблице 2.4</w:t>
      </w:r>
    </w:p>
    <w:p w:rsidR="005E1BB0" w:rsidRPr="002D7D6D" w:rsidRDefault="005E1BB0" w:rsidP="005E1BB0">
      <w:pPr>
        <w:widowControl w:val="0"/>
        <w:tabs>
          <w:tab w:val="left" w:leader="underscore" w:pos="9979"/>
        </w:tabs>
        <w:spacing w:after="0" w:line="240" w:lineRule="auto"/>
        <w:ind w:left="38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bidi="ru-RU"/>
        </w:rPr>
      </w:pPr>
    </w:p>
    <w:p w:rsidR="005E1BB0" w:rsidRPr="002D7D6D" w:rsidRDefault="005E1BB0" w:rsidP="005E1BB0">
      <w:pPr>
        <w:widowControl w:val="0"/>
        <w:tabs>
          <w:tab w:val="left" w:leader="underscore" w:pos="9979"/>
        </w:tabs>
        <w:spacing w:after="0" w:line="240" w:lineRule="auto"/>
        <w:ind w:left="38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u w:val="single"/>
          <w:lang w:bidi="ru-RU"/>
        </w:rPr>
        <w:t>Таблица 2.4 - Протяженность и состояния водопроводных сетей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92"/>
        <w:gridCol w:w="2678"/>
        <w:gridCol w:w="1656"/>
      </w:tblGrid>
      <w:tr w:rsidR="005E1BB0" w:rsidRPr="002D7D6D" w:rsidTr="00443E90">
        <w:trPr>
          <w:trHeight w:hRule="exact" w:val="610"/>
          <w:jc w:val="center"/>
        </w:trPr>
        <w:tc>
          <w:tcPr>
            <w:tcW w:w="6192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ind w:left="218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Наименование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Единица измерения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2021 г.</w:t>
            </w:r>
          </w:p>
        </w:tc>
      </w:tr>
      <w:tr w:rsidR="005E1BB0" w:rsidRPr="002D7D6D" w:rsidTr="00443E90">
        <w:trPr>
          <w:trHeight w:hRule="exact" w:val="480"/>
          <w:jc w:val="center"/>
        </w:trPr>
        <w:tc>
          <w:tcPr>
            <w:tcW w:w="61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Водопроводные сети, в том числе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км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15,4</w:t>
            </w:r>
          </w:p>
        </w:tc>
      </w:tr>
      <w:tr w:rsidR="005E1BB0" w:rsidRPr="002D7D6D" w:rsidTr="00443E90">
        <w:trPr>
          <w:trHeight w:hRule="exact" w:val="480"/>
          <w:jc w:val="center"/>
        </w:trPr>
        <w:tc>
          <w:tcPr>
            <w:tcW w:w="61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- нуждающихся в замене: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км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15,4</w:t>
            </w:r>
          </w:p>
        </w:tc>
      </w:tr>
      <w:tr w:rsidR="005E1BB0" w:rsidRPr="002D7D6D" w:rsidTr="00443E90">
        <w:trPr>
          <w:trHeight w:hRule="exact" w:val="480"/>
          <w:jc w:val="center"/>
        </w:trPr>
        <w:tc>
          <w:tcPr>
            <w:tcW w:w="61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Средний физический износ водопроводных сетей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%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100</w:t>
            </w:r>
          </w:p>
        </w:tc>
      </w:tr>
      <w:tr w:rsidR="005E1BB0" w:rsidRPr="002D7D6D" w:rsidTr="00443E90">
        <w:trPr>
          <w:trHeight w:hRule="exact" w:val="490"/>
          <w:jc w:val="center"/>
        </w:trPr>
        <w:tc>
          <w:tcPr>
            <w:tcW w:w="6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Заменено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км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0,8</w:t>
            </w:r>
          </w:p>
        </w:tc>
      </w:tr>
    </w:tbl>
    <w:p w:rsidR="005E1BB0" w:rsidRPr="002D7D6D" w:rsidRDefault="005E1BB0" w:rsidP="005E1BB0">
      <w:pPr>
        <w:widowControl w:val="0"/>
        <w:spacing w:after="0" w:line="240" w:lineRule="auto"/>
        <w:jc w:val="both"/>
        <w:rPr>
          <w:rFonts w:ascii="Courier New" w:eastAsia="Courier New" w:hAnsi="Courier New" w:cs="Courier New"/>
          <w:sz w:val="24"/>
          <w:szCs w:val="24"/>
          <w:lang w:bidi="ru-RU"/>
        </w:rPr>
      </w:pPr>
    </w:p>
    <w:p w:rsidR="005E1BB0" w:rsidRPr="002D7D6D" w:rsidRDefault="005E1BB0" w:rsidP="005E1BB0">
      <w:pPr>
        <w:widowControl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Нормативный срок службы водопроводных труб составляет 20 лет для стальных труб, чугунных - 50 лет, асбоцементных - 30 лет, полиэтиленовые - 50 лет. Общий износ водопроводных сетей составляет 100%.</w:t>
      </w:r>
    </w:p>
    <w:p w:rsidR="005E1BB0" w:rsidRPr="002D7D6D" w:rsidRDefault="005E1BB0" w:rsidP="005E1BB0">
      <w:pPr>
        <w:widowControl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При сильном износе в трубопроводах возможно попадание элементов, образо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вавшихся при коррозии металла: железо, медь, свинец. К тому же ночью потребление воды ниже, она застаивается в трубах и начинается коррозия и микробиологическое загрязнение. В потоке воды на гладкой поверхности колониям бактерий размножать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ся трудно, в изношенных трубах множество раковин и углублений, где есть возмож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ность микробиологического загрязнения.</w:t>
      </w:r>
    </w:p>
    <w:p w:rsidR="005E1BB0" w:rsidRPr="002D7D6D" w:rsidRDefault="005E1BB0" w:rsidP="005E1BB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Рекомендуется замена магистральных труб на полиэтиленовые. Современные материалы трубопроводов имеют значительно больший срок службы и более каче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ственные технические и эксплуатационные характеристики. Полимерные материалы не подвержены коррозии, поэтому им не присущи недостатки и проблемы как при эксплуатации металлических труб. На них не образуются различного рода отложения (химические и биологические), поэтому гидравлические характеристики труб из по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лимерных материалов практически остаются пост</w:t>
      </w:r>
      <w:bookmarkStart w:id="34" w:name="bookmark128"/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оянными в течение всего срока службы. Трубы из полимерных материалов почти на порядок легче металлических, поэтому операции погрузки-выгрузки и перевозки обходятся дешевле и не требуют применения тяжелой техники, они удобны в монтаже. Благодаря их относительно ма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 xml:space="preserve">лой массе и достаточной гибкости можно проводить замены старых трубопроводов 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lastRenderedPageBreak/>
        <w:t>полиэтиленовыми трубами бестраншейными способами.</w:t>
      </w:r>
      <w:bookmarkEnd w:id="34"/>
    </w:p>
    <w:p w:rsidR="005E1BB0" w:rsidRPr="002D7D6D" w:rsidRDefault="005E1BB0" w:rsidP="005E1BB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1BB0" w:rsidRPr="002D7D6D" w:rsidRDefault="005E1BB0" w:rsidP="005E1BB0">
      <w:pPr>
        <w:keepNext/>
        <w:keepLines/>
        <w:widowControl w:val="0"/>
        <w:numPr>
          <w:ilvl w:val="0"/>
          <w:numId w:val="28"/>
        </w:numPr>
        <w:tabs>
          <w:tab w:val="left" w:pos="538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35" w:name="bookmark131"/>
      <w:bookmarkStart w:id="36" w:name="bookmark129"/>
      <w:bookmarkStart w:id="37" w:name="bookmark130"/>
      <w:bookmarkStart w:id="38" w:name="bookmark132"/>
      <w:bookmarkEnd w:id="35"/>
      <w:r w:rsidRPr="002D7D6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Описание территорий муниципального образования, неохваченных</w:t>
      </w:r>
      <w:r w:rsidRPr="002D7D6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  <w:t>централизованной системой водоснабжения</w:t>
      </w:r>
      <w:bookmarkEnd w:id="36"/>
      <w:bookmarkEnd w:id="37"/>
      <w:bookmarkEnd w:id="38"/>
    </w:p>
    <w:p w:rsidR="005E1BB0" w:rsidRPr="002D7D6D" w:rsidRDefault="005E1BB0" w:rsidP="005E1BB0">
      <w:pPr>
        <w:widowControl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В настоящее время на территории поселения наряду с централизованным водоснабжением большая часть пользуется колодцами. В состав Среднеивкинского сельского поселения входят следующие населенные пункты, не имеющие централизованного водоснабжения: деревня Воскресенцы, деревня Осколки, деревня Самосуды, деревня Чучаловы.</w:t>
      </w:r>
    </w:p>
    <w:p w:rsidR="005E1BB0" w:rsidRPr="002D7D6D" w:rsidRDefault="005E1BB0" w:rsidP="005E1BB0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Как правило, вода децентрализованных источников по бактериологическим показателям не соответствует гигиеническим и санитарно-техническим нормативам в большинстве случаев. Характерным для воды децентрализованных источников является загрязнение азотом аммиака, нитратами, что связано как с влиянием близ расположенных источников загрязнения, так и с неудовлетворительной эксплуатацией и обслуживанием децентрализованных источников водоснабжения и водоотведения. Подземные воды по сравнению с поверхностными источниками имеют более высокое качество, менее подвержены химическому, бактериологическому и радиоактивному загрязнению и предназначены, прежде всего, для удовлетворения питьевых и бытовых нужд населения.</w:t>
      </w:r>
    </w:p>
    <w:p w:rsidR="005E1BB0" w:rsidRPr="002D7D6D" w:rsidRDefault="005E1BB0" w:rsidP="005E1BB0">
      <w:pPr>
        <w:widowControl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Вода, подаваемая населению должна соответствовать требованиям СанПиН 2.1.4.1075-01 «Гигиенические требования к качеству воды нецентрализованного водоснабжения».</w:t>
      </w:r>
    </w:p>
    <w:p w:rsidR="005E1BB0" w:rsidRPr="002D7D6D" w:rsidRDefault="005E1BB0" w:rsidP="005E1BB0">
      <w:pPr>
        <w:widowControl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1BB0" w:rsidRPr="002D7D6D" w:rsidRDefault="005E1BB0" w:rsidP="005E1BB0">
      <w:pPr>
        <w:keepNext/>
        <w:keepLines/>
        <w:widowControl w:val="0"/>
        <w:numPr>
          <w:ilvl w:val="0"/>
          <w:numId w:val="28"/>
        </w:numPr>
        <w:tabs>
          <w:tab w:val="left" w:pos="598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39" w:name="bookmark136"/>
      <w:bookmarkStart w:id="40" w:name="bookmark134"/>
      <w:bookmarkStart w:id="41" w:name="bookmark135"/>
      <w:bookmarkStart w:id="42" w:name="bookmark137"/>
      <w:bookmarkStart w:id="43" w:name="bookmark133"/>
      <w:bookmarkEnd w:id="39"/>
      <w:r w:rsidRPr="002D7D6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Описание существующих технических и технологических проблем</w:t>
      </w:r>
      <w:r w:rsidRPr="002D7D6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  <w:t>в водоснабжении муниципального образования</w:t>
      </w:r>
      <w:bookmarkEnd w:id="40"/>
      <w:bookmarkEnd w:id="41"/>
      <w:bookmarkEnd w:id="42"/>
      <w:bookmarkEnd w:id="43"/>
    </w:p>
    <w:p w:rsidR="005E1BB0" w:rsidRPr="002D7D6D" w:rsidRDefault="005E1BB0" w:rsidP="005E1BB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В Среднеивкинском сельском поселении существуют следующие технические и тех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нологические проблемы:</w:t>
      </w:r>
    </w:p>
    <w:p w:rsidR="005E1BB0" w:rsidRPr="002D7D6D" w:rsidRDefault="005E1BB0" w:rsidP="005E1BB0">
      <w:pPr>
        <w:widowControl w:val="0"/>
        <w:numPr>
          <w:ilvl w:val="0"/>
          <w:numId w:val="29"/>
        </w:numPr>
        <w:tabs>
          <w:tab w:val="left" w:pos="734"/>
        </w:tabs>
        <w:spacing w:after="0" w:line="240" w:lineRule="auto"/>
        <w:ind w:left="700" w:hanging="3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44" w:name="bookmark138"/>
      <w:bookmarkEnd w:id="44"/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Основные фонды сильно изношены, следствием этого является низкая надеж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ность работы систем и высокая угроза возникновения аварий;</w:t>
      </w:r>
    </w:p>
    <w:p w:rsidR="005E1BB0" w:rsidRPr="002D7D6D" w:rsidRDefault="005E1BB0" w:rsidP="005E1BB0">
      <w:pPr>
        <w:widowControl w:val="0"/>
        <w:numPr>
          <w:ilvl w:val="0"/>
          <w:numId w:val="29"/>
        </w:numPr>
        <w:tabs>
          <w:tab w:val="left" w:pos="762"/>
        </w:tabs>
        <w:spacing w:after="0" w:line="240" w:lineRule="auto"/>
        <w:ind w:firstLine="3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45" w:name="bookmark139"/>
      <w:bookmarkEnd w:id="45"/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Уровень автоматизации системы холодного водоснабжения очень низкий;</w:t>
      </w:r>
    </w:p>
    <w:p w:rsidR="005E1BB0" w:rsidRPr="002D7D6D" w:rsidRDefault="005E1BB0" w:rsidP="005E1BB0">
      <w:pPr>
        <w:widowControl w:val="0"/>
        <w:numPr>
          <w:ilvl w:val="0"/>
          <w:numId w:val="29"/>
        </w:numPr>
        <w:tabs>
          <w:tab w:val="left" w:pos="762"/>
        </w:tabs>
        <w:spacing w:after="0" w:line="240" w:lineRule="auto"/>
        <w:ind w:left="700" w:hanging="3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46" w:name="bookmark140"/>
      <w:bookmarkEnd w:id="46"/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Приборный учет объемов потребления воды у абонентов жилого сектора и со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циальной осуществляется у 40% потребителей;</w:t>
      </w:r>
    </w:p>
    <w:p w:rsidR="005E1BB0" w:rsidRPr="002D7D6D" w:rsidRDefault="005E1BB0" w:rsidP="005E1BB0">
      <w:pPr>
        <w:widowControl w:val="0"/>
        <w:numPr>
          <w:ilvl w:val="0"/>
          <w:numId w:val="29"/>
        </w:numPr>
        <w:tabs>
          <w:tab w:val="left" w:pos="762"/>
        </w:tabs>
        <w:spacing w:after="0" w:line="240" w:lineRule="auto"/>
        <w:ind w:firstLine="3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47" w:name="bookmark141"/>
      <w:bookmarkEnd w:id="47"/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Отсутствуют сооружения подготовки и очистки воды;</w:t>
      </w:r>
    </w:p>
    <w:p w:rsidR="005E1BB0" w:rsidRPr="002D7D6D" w:rsidRDefault="005E1BB0" w:rsidP="005E1BB0">
      <w:pPr>
        <w:widowControl w:val="0"/>
        <w:numPr>
          <w:ilvl w:val="0"/>
          <w:numId w:val="29"/>
        </w:numPr>
        <w:tabs>
          <w:tab w:val="left" w:pos="762"/>
        </w:tabs>
        <w:spacing w:after="0" w:line="240" w:lineRule="auto"/>
        <w:ind w:firstLine="3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48" w:name="bookmark142"/>
      <w:bookmarkEnd w:id="48"/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Уменьшение непроизводительных затрат и потерь воды.</w:t>
      </w:r>
    </w:p>
    <w:p w:rsidR="005E1BB0" w:rsidRPr="002D7D6D" w:rsidRDefault="005E1BB0" w:rsidP="005E1BB0">
      <w:pPr>
        <w:widowControl w:val="0"/>
        <w:numPr>
          <w:ilvl w:val="0"/>
          <w:numId w:val="29"/>
        </w:numPr>
        <w:tabs>
          <w:tab w:val="left" w:pos="762"/>
        </w:tabs>
        <w:spacing w:after="0" w:line="240" w:lineRule="auto"/>
        <w:ind w:firstLine="3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49" w:name="bookmark143"/>
      <w:bookmarkEnd w:id="49"/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Отсутствует организация зон санитарной охраны I, II и III поясов.</w:t>
      </w:r>
    </w:p>
    <w:p w:rsidR="005E1BB0" w:rsidRPr="002D7D6D" w:rsidRDefault="005E1BB0" w:rsidP="005E1BB0">
      <w:pPr>
        <w:widowControl w:val="0"/>
        <w:tabs>
          <w:tab w:val="left" w:pos="762"/>
        </w:tabs>
        <w:spacing w:after="0" w:line="240" w:lineRule="auto"/>
        <w:ind w:left="3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1BB0" w:rsidRPr="002D7D6D" w:rsidRDefault="005E1BB0" w:rsidP="005E1BB0">
      <w:pPr>
        <w:keepNext/>
        <w:keepLines/>
        <w:widowControl w:val="0"/>
        <w:numPr>
          <w:ilvl w:val="0"/>
          <w:numId w:val="28"/>
        </w:numPr>
        <w:tabs>
          <w:tab w:val="left" w:pos="603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50" w:name="bookmark147"/>
      <w:bookmarkStart w:id="51" w:name="bookmark145"/>
      <w:bookmarkStart w:id="52" w:name="bookmark146"/>
      <w:bookmarkStart w:id="53" w:name="bookmark148"/>
      <w:bookmarkStart w:id="54" w:name="bookmark144"/>
      <w:bookmarkEnd w:id="50"/>
      <w:r w:rsidRPr="002D7D6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Для зон распространения вечномерзлых грунтов - описание существующих технических и технологических решений по предотвращению замерзания воды</w:t>
      </w:r>
      <w:bookmarkEnd w:id="51"/>
      <w:bookmarkEnd w:id="52"/>
      <w:bookmarkEnd w:id="53"/>
      <w:bookmarkEnd w:id="54"/>
    </w:p>
    <w:p w:rsidR="005E1BB0" w:rsidRPr="002D7D6D" w:rsidRDefault="005E1BB0" w:rsidP="005E1BB0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Зоны вечномерзлых грунтов на территории Среднеивкинского сельского поселе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ния отсутствуют.</w:t>
      </w:r>
      <w:bookmarkStart w:id="55" w:name="bookmark149"/>
    </w:p>
    <w:p w:rsidR="005E1BB0" w:rsidRPr="002D7D6D" w:rsidRDefault="005E1BB0" w:rsidP="005E1BB0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1BB0" w:rsidRPr="002D7D6D" w:rsidRDefault="005E1BB0" w:rsidP="005E1BB0">
      <w:pPr>
        <w:widowControl w:val="0"/>
        <w:spacing w:after="0" w:line="240" w:lineRule="auto"/>
        <w:ind w:firstLine="58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 xml:space="preserve">Глава 3. Существующие балансы производительности сооружений </w:t>
      </w:r>
      <w:r w:rsidRPr="002D7D6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lastRenderedPageBreak/>
        <w:t>системы водоснабжения и потребления воды и удельное водопотребление</w:t>
      </w:r>
      <w:bookmarkEnd w:id="55"/>
    </w:p>
    <w:p w:rsidR="005E1BB0" w:rsidRPr="002D7D6D" w:rsidRDefault="005E1BB0" w:rsidP="005E1BB0">
      <w:pPr>
        <w:widowControl w:val="0"/>
        <w:numPr>
          <w:ilvl w:val="0"/>
          <w:numId w:val="30"/>
        </w:numPr>
        <w:tabs>
          <w:tab w:val="left" w:pos="1004"/>
        </w:tabs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56" w:name="bookmark151"/>
      <w:bookmarkStart w:id="57" w:name="bookmark150"/>
      <w:bookmarkEnd w:id="56"/>
      <w:r w:rsidRPr="002D7D6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Общий водный баланс подачи и реализации воды, включая оценку</w:t>
      </w:r>
      <w:r w:rsidRPr="002D7D6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  <w:t>и анализ структурных составляющих неучтенных расходов и потерь воды при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</w:t>
      </w:r>
      <w:r w:rsidRPr="002D7D6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ее производстве и транспортировке</w:t>
      </w:r>
      <w:bookmarkEnd w:id="57"/>
    </w:p>
    <w:p w:rsidR="005E1BB0" w:rsidRPr="002D7D6D" w:rsidRDefault="005E1BB0" w:rsidP="005E1BB0">
      <w:pPr>
        <w:widowControl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Коммерческий учет воды на комплексе водозаборных и водоочистных сооруже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ний не организован.</w:t>
      </w:r>
    </w:p>
    <w:p w:rsidR="005E1BB0" w:rsidRPr="002D7D6D" w:rsidRDefault="005E1BB0" w:rsidP="005E1BB0">
      <w:pPr>
        <w:widowControl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Объем реализации холодной воды в 2021 году составил 274,84 тыс. м</w:t>
      </w:r>
      <w:r w:rsidRPr="002D7D6D">
        <w:rPr>
          <w:rFonts w:ascii="Times New Roman" w:eastAsia="Times New Roman" w:hAnsi="Times New Roman" w:cs="Times New Roman"/>
          <w:sz w:val="28"/>
          <w:szCs w:val="28"/>
          <w:vertAlign w:val="superscript"/>
          <w:lang w:bidi="ru-RU"/>
        </w:rPr>
        <w:t>3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. Объем забора воды из скважин фактически продиктован потребностью объемов воды на ре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ализацию (полезный отпуск) и расходов воды на собственные и технологические нужды, потерями воды в сети. Общий водный баланс представлен таблице 3.1</w:t>
      </w:r>
    </w:p>
    <w:p w:rsidR="005E1BB0" w:rsidRPr="002D7D6D" w:rsidRDefault="005E1BB0" w:rsidP="005E1BB0">
      <w:pPr>
        <w:widowControl w:val="0"/>
        <w:spacing w:after="0" w:line="240" w:lineRule="auto"/>
        <w:ind w:left="91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u w:val="single"/>
          <w:lang w:bidi="ru-RU"/>
        </w:rPr>
        <w:t>Таблица 3.1 - Общий водный баланс подачи и реализации воды за 2021год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23"/>
        <w:gridCol w:w="3523"/>
        <w:gridCol w:w="3533"/>
      </w:tblGrid>
      <w:tr w:rsidR="005E1BB0" w:rsidRPr="002D7D6D" w:rsidTr="00443E90">
        <w:trPr>
          <w:trHeight w:hRule="exact" w:val="336"/>
          <w:jc w:val="center"/>
        </w:trPr>
        <w:tc>
          <w:tcPr>
            <w:tcW w:w="704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Показатель</w:t>
            </w:r>
          </w:p>
        </w:tc>
        <w:tc>
          <w:tcPr>
            <w:tcW w:w="3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Значение</w:t>
            </w:r>
          </w:p>
        </w:tc>
      </w:tr>
      <w:tr w:rsidR="005E1BB0" w:rsidRPr="002D7D6D" w:rsidTr="00443E90">
        <w:trPr>
          <w:trHeight w:hRule="exact" w:val="331"/>
          <w:jc w:val="center"/>
        </w:trPr>
        <w:tc>
          <w:tcPr>
            <w:tcW w:w="3523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Наименование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Единица измерения</w:t>
            </w:r>
          </w:p>
        </w:tc>
        <w:tc>
          <w:tcPr>
            <w:tcW w:w="35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</w:tr>
      <w:tr w:rsidR="005E1BB0" w:rsidRPr="002D7D6D" w:rsidTr="00443E90">
        <w:trPr>
          <w:trHeight w:hRule="exact" w:val="331"/>
          <w:jc w:val="center"/>
        </w:trPr>
        <w:tc>
          <w:tcPr>
            <w:tcW w:w="3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Поднято воды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м</w:t>
            </w: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274840</w:t>
            </w:r>
          </w:p>
        </w:tc>
      </w:tr>
      <w:tr w:rsidR="005E1BB0" w:rsidRPr="002D7D6D" w:rsidTr="00443E90">
        <w:trPr>
          <w:trHeight w:hRule="exact" w:val="653"/>
          <w:jc w:val="center"/>
        </w:trPr>
        <w:tc>
          <w:tcPr>
            <w:tcW w:w="3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Возврат в голову сооруже</w:t>
            </w: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ний промывных вод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м</w:t>
            </w: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</w:t>
            </w:r>
          </w:p>
        </w:tc>
      </w:tr>
      <w:tr w:rsidR="005E1BB0" w:rsidRPr="002D7D6D" w:rsidTr="00443E90">
        <w:trPr>
          <w:trHeight w:hRule="exact" w:val="979"/>
          <w:jc w:val="center"/>
        </w:trPr>
        <w:tc>
          <w:tcPr>
            <w:tcW w:w="3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Технологические расходы на собственные нужды си</w:t>
            </w: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стемы очистки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м</w:t>
            </w: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-</w:t>
            </w:r>
          </w:p>
        </w:tc>
      </w:tr>
      <w:tr w:rsidR="005E1BB0" w:rsidRPr="002D7D6D" w:rsidTr="00443E90">
        <w:trPr>
          <w:trHeight w:hRule="exact" w:val="974"/>
          <w:jc w:val="center"/>
        </w:trPr>
        <w:tc>
          <w:tcPr>
            <w:tcW w:w="3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Объем пропущенной воды через очистные сооруже</w:t>
            </w: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ния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м</w:t>
            </w: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</w:t>
            </w:r>
          </w:p>
        </w:tc>
      </w:tr>
      <w:tr w:rsidR="005E1BB0" w:rsidRPr="002D7D6D" w:rsidTr="00443E90">
        <w:trPr>
          <w:trHeight w:hRule="exact" w:val="331"/>
          <w:jc w:val="center"/>
        </w:trPr>
        <w:tc>
          <w:tcPr>
            <w:tcW w:w="3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Подано в сеть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м</w:t>
            </w: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109936</w:t>
            </w:r>
          </w:p>
        </w:tc>
      </w:tr>
      <w:tr w:rsidR="005E1BB0" w:rsidRPr="002D7D6D" w:rsidTr="00443E90">
        <w:trPr>
          <w:trHeight w:hRule="exact" w:val="331"/>
          <w:jc w:val="center"/>
        </w:trPr>
        <w:tc>
          <w:tcPr>
            <w:tcW w:w="3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Потери в сетях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м</w:t>
            </w: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164904</w:t>
            </w:r>
          </w:p>
        </w:tc>
      </w:tr>
      <w:tr w:rsidR="005E1BB0" w:rsidRPr="002D7D6D" w:rsidTr="00443E90">
        <w:trPr>
          <w:trHeight w:hRule="exact" w:val="662"/>
          <w:jc w:val="center"/>
        </w:trPr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Потери в сетях % от по</w:t>
            </w: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данной воды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%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60</w:t>
            </w:r>
          </w:p>
        </w:tc>
      </w:tr>
      <w:tr w:rsidR="005E1BB0" w:rsidRPr="002D7D6D" w:rsidTr="00443E90">
        <w:trPr>
          <w:trHeight w:hRule="exact" w:val="336"/>
          <w:jc w:val="center"/>
        </w:trPr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Отпущено воды всего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м</w:t>
            </w: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274840</w:t>
            </w:r>
          </w:p>
        </w:tc>
      </w:tr>
    </w:tbl>
    <w:p w:rsidR="005E1BB0" w:rsidRPr="002D7D6D" w:rsidRDefault="005E1BB0" w:rsidP="005E1BB0">
      <w:pPr>
        <w:widowControl w:val="0"/>
        <w:spacing w:after="0" w:line="240" w:lineRule="auto"/>
        <w:jc w:val="both"/>
        <w:rPr>
          <w:rFonts w:ascii="Courier New" w:eastAsia="Courier New" w:hAnsi="Courier New" w:cs="Courier New"/>
          <w:sz w:val="24"/>
          <w:szCs w:val="24"/>
          <w:lang w:bidi="ru-RU"/>
        </w:rPr>
      </w:pPr>
    </w:p>
    <w:p w:rsidR="005E1BB0" w:rsidRPr="002D7D6D" w:rsidRDefault="005E1BB0" w:rsidP="005E1BB0">
      <w:pPr>
        <w:widowControl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На протяжении последних лет наблюдается тенденция к рациональному и эко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номному потреблению холодной воды и, следовательно, снижению объемов реализа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ции всеми категориями потребителей холодной воды и соответственно количества объемов водоотведения.</w:t>
      </w:r>
    </w:p>
    <w:p w:rsidR="005E1BB0" w:rsidRPr="002D7D6D" w:rsidRDefault="005E1BB0" w:rsidP="005E1BB0">
      <w:pPr>
        <w:widowControl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1BB0" w:rsidRPr="002D7D6D" w:rsidRDefault="005E1BB0" w:rsidP="005E1BB0">
      <w:pPr>
        <w:widowControl w:val="0"/>
        <w:numPr>
          <w:ilvl w:val="0"/>
          <w:numId w:val="30"/>
        </w:numPr>
        <w:tabs>
          <w:tab w:val="left" w:pos="53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58" w:name="bookmark153"/>
      <w:bookmarkStart w:id="59" w:name="bookmark152"/>
      <w:bookmarkEnd w:id="58"/>
      <w:r w:rsidRPr="002D7D6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Территориальный водный баланс подачи воды по зонам действия</w:t>
      </w:r>
      <w:r w:rsidRPr="002D7D6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  <w:t>водопроводных сооружений (годовой и в сутки максимального</w:t>
      </w:r>
      <w:r w:rsidRPr="002D7D6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  <w:t>водопотребления)</w:t>
      </w:r>
      <w:bookmarkEnd w:id="59"/>
    </w:p>
    <w:p w:rsidR="005E1BB0" w:rsidRPr="002D7D6D" w:rsidRDefault="005E1BB0" w:rsidP="005E1BB0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noProof/>
          <w:sz w:val="28"/>
          <w:szCs w:val="28"/>
        </w:rPr>
        <w:lastRenderedPageBreak/>
        <w:drawing>
          <wp:anchor distT="812800" distB="0" distL="0" distR="0" simplePos="0" relativeHeight="251659264" behindDoc="0" locked="0" layoutInCell="1" allowOverlap="1" wp14:anchorId="2933204D" wp14:editId="296AF102">
            <wp:simplePos x="0" y="0"/>
            <wp:positionH relativeFrom="page">
              <wp:posOffset>1382395</wp:posOffset>
            </wp:positionH>
            <wp:positionV relativeFrom="paragraph">
              <wp:posOffset>1451610</wp:posOffset>
            </wp:positionV>
            <wp:extent cx="2895600" cy="2078990"/>
            <wp:effectExtent l="0" t="0" r="0" b="0"/>
            <wp:wrapTopAndBottom/>
            <wp:docPr id="1" name="Shape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box 20"/>
                    <pic:cNvPicPr/>
                  </pic:nvPicPr>
                  <pic:blipFill>
                    <a:blip r:embed="rId11"/>
                    <a:stretch/>
                  </pic:blipFill>
                  <pic:spPr>
                    <a:xfrm>
                      <a:off x="0" y="0"/>
                      <a:ext cx="2895600" cy="20789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В Среднеивкинском сельском поселении централизованное водоснабжение осуществляется на территории 3 населенных пунктов. Структура потребления пред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ставлена на рисунке 3.1.</w:t>
      </w:r>
    </w:p>
    <w:p w:rsidR="005E1BB0" w:rsidRPr="002D7D6D" w:rsidRDefault="005E1BB0" w:rsidP="005E1BB0">
      <w:pPr>
        <w:widowControl w:val="0"/>
        <w:spacing w:after="0" w:line="240" w:lineRule="auto"/>
        <w:jc w:val="both"/>
        <w:rPr>
          <w:rFonts w:ascii="Courier New" w:eastAsia="Courier New" w:hAnsi="Courier New" w:cs="Courier New"/>
          <w:sz w:val="24"/>
          <w:szCs w:val="24"/>
          <w:lang w:bidi="ru-RU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Shape 21" o:spid="_x0000_s1029" type="#_x0000_t202" style="position:absolute;left:0;text-align:left;margin-left:445.8pt;margin-top:113.45pt;width:95.05pt;height:11.75pt;z-index:251660288;visibility:visible;mso-wrap-style:none;mso-wrap-distance-left:0;mso-wrap-distance-top:113.45pt;mso-wrap-distance-right:0;mso-wrap-distance-bottom:102.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" filled="f" stroked="f">
            <v:textbox inset="0,0,0,0">
              <w:txbxContent>
                <w:p w:rsidR="005E1BB0" w:rsidRDefault="005E1BB0" w:rsidP="005E1BB0">
                  <w:pPr>
                    <w:pStyle w:val="34"/>
                  </w:pPr>
                  <w:r>
                    <w:rPr>
                      <w:color w:val="4F81BC"/>
                    </w:rPr>
                    <w:t xml:space="preserve">■ </w:t>
                  </w:r>
                  <w:r>
                    <w:t>село Среднеивкино</w:t>
                  </w:r>
                </w:p>
              </w:txbxContent>
            </v:textbox>
            <w10:wrap type="topAndBottom" anchorx="page"/>
          </v:shape>
        </w:pict>
      </w:r>
      <w:r>
        <w:rPr>
          <w:noProof/>
        </w:rPr>
        <w:pict>
          <v:shape id="Shape 23" o:spid="_x0000_s1028" type="#_x0000_t202" style="position:absolute;left:0;text-align:left;margin-left:445.8pt;margin-top:131.2pt;width:84.7pt;height:11.75pt;z-index:251661312;visibility:visible;mso-wrap-style:none;mso-wrap-distance-left:0;mso-wrap-distance-top:131.2pt;mso-wrap-distance-right:0;mso-wrap-distance-bottom:84.7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" filled="f" stroked="f">
            <v:textbox inset="0,0,0,0">
              <w:txbxContent>
                <w:p w:rsidR="005E1BB0" w:rsidRDefault="005E1BB0" w:rsidP="005E1BB0">
                  <w:pPr>
                    <w:pStyle w:val="34"/>
                  </w:pPr>
                  <w:r>
                    <w:rPr>
                      <w:color w:val="C0504E"/>
                    </w:rPr>
                    <w:t xml:space="preserve">■ </w:t>
                  </w:r>
                  <w:r>
                    <w:t>деревня Воронье</w:t>
                  </w:r>
                </w:p>
              </w:txbxContent>
            </v:textbox>
            <w10:wrap type="topAndBottom" anchorx="page"/>
          </v:shape>
        </w:pict>
      </w:r>
      <w:r>
        <w:rPr>
          <w:noProof/>
        </w:rPr>
        <w:pict>
          <v:shape id="Shape 25" o:spid="_x0000_s1027" type="#_x0000_t202" style="position:absolute;left:0;text-align:left;margin-left:445.8pt;margin-top:149.45pt;width:75.35pt;height:11.75pt;z-index:251662336;visibility:visible;mso-wrap-style:none;mso-wrap-distance-left:0;mso-wrap-distance-top:149.45pt;mso-wrap-distance-right:0;mso-wrap-distance-bottom:66.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" filled="f" stroked="f">
            <v:textbox inset="0,0,0,0">
              <w:txbxContent>
                <w:p w:rsidR="005E1BB0" w:rsidRDefault="005E1BB0" w:rsidP="005E1BB0">
                  <w:pPr>
                    <w:pStyle w:val="34"/>
                  </w:pPr>
                  <w:r>
                    <w:rPr>
                      <w:color w:val="9BBB58"/>
                    </w:rPr>
                    <w:t xml:space="preserve">■ </w:t>
                  </w:r>
                  <w:r>
                    <w:t>деревня Сутяга</w:t>
                  </w:r>
                </w:p>
              </w:txbxContent>
            </v:textbox>
            <w10:wrap type="topAndBottom" anchorx="page"/>
          </v:shape>
        </w:pict>
      </w:r>
      <w:r>
        <w:rPr>
          <w:noProof/>
        </w:rPr>
        <w:pict>
          <v:shape id="Shape 27" o:spid="_x0000_s1026" type="#_x0000_t202" style="position:absolute;left:0;text-align:left;margin-left:445.8pt;margin-top:167.7pt;width:95.5pt;height:11.75pt;z-index:251663360;visibility:visible;mso-wrap-style:none;mso-wrap-distance-left:0;mso-wrap-distance-top:167.7pt;mso-wrap-distance-right:0;mso-wrap-distance-bottom:48.2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" filled="f" stroked="f">
            <v:textbox inset="0,0,0,0">
              <w:txbxContent>
                <w:p w:rsidR="005E1BB0" w:rsidRDefault="005E1BB0" w:rsidP="005E1BB0">
                  <w:pPr>
                    <w:pStyle w:val="34"/>
                  </w:pPr>
                  <w:r>
                    <w:rPr>
                      <w:color w:val="8064A1"/>
                    </w:rPr>
                    <w:t xml:space="preserve">■ </w:t>
                  </w:r>
                  <w:r>
                    <w:t>деревня Осиновица</w:t>
                  </w:r>
                </w:p>
              </w:txbxContent>
            </v:textbox>
            <w10:wrap type="topAndBottom" anchorx="page"/>
          </v:shape>
        </w:pict>
      </w:r>
    </w:p>
    <w:p w:rsidR="005E1BB0" w:rsidRPr="002D7D6D" w:rsidRDefault="005E1BB0" w:rsidP="005E1BB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Рисунок 3.1. Территориальный водный баланс Среднеивкинского сельского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br/>
        <w:t>поселения</w:t>
      </w:r>
    </w:p>
    <w:p w:rsidR="005E1BB0" w:rsidRPr="002D7D6D" w:rsidRDefault="005E1BB0" w:rsidP="005E1BB0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Основная доля водопотребления падает на село Среднеивкино 63%, доля по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требления в деревне Осиновица - 23%, в деревне Воронье - 12%, в деревне Сутяга - 2%.</w:t>
      </w:r>
    </w:p>
    <w:p w:rsidR="005E1BB0" w:rsidRPr="002D7D6D" w:rsidRDefault="005E1BB0" w:rsidP="005E1BB0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Территориальный водный баланс подачи воды по зонам действия водопровод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ных сооружений представлен в таблице 3.2 (годовой и в сутки максимального водо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потребления).</w:t>
      </w:r>
    </w:p>
    <w:p w:rsidR="005E1BB0" w:rsidRPr="002D7D6D" w:rsidRDefault="005E1BB0" w:rsidP="005E1BB0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Нормы расхода воды в сутки наибольшего водопотребления указаны в СНиП 2.04.01-85* «Внутренний водопровод и канализация зданий».</w:t>
      </w:r>
    </w:p>
    <w:p w:rsidR="005E1BB0" w:rsidRPr="002D7D6D" w:rsidRDefault="005E1BB0" w:rsidP="005E1BB0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1BB0" w:rsidRPr="002D7D6D" w:rsidRDefault="005E1BB0" w:rsidP="005E1BB0">
      <w:pPr>
        <w:widowControl w:val="0"/>
        <w:spacing w:after="0" w:line="240" w:lineRule="auto"/>
        <w:ind w:left="91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Таблица 3.2 - Территориальный водный баланс подачи воды</w:t>
      </w:r>
    </w:p>
    <w:tbl>
      <w:tblPr>
        <w:tblOverlap w:val="never"/>
        <w:tblW w:w="1058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96"/>
        <w:gridCol w:w="2962"/>
        <w:gridCol w:w="3922"/>
      </w:tblGrid>
      <w:tr w:rsidR="005E1BB0" w:rsidRPr="002D7D6D" w:rsidTr="00443E90">
        <w:trPr>
          <w:trHeight w:hRule="exact" w:val="548"/>
          <w:jc w:val="center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Населенный пункт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Годовое потребление, тыс. м</w:t>
            </w: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Сутки максимального по</w:t>
            </w: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требления, м</w:t>
            </w: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</w:p>
        </w:tc>
      </w:tr>
      <w:tr w:rsidR="005E1BB0" w:rsidRPr="002D7D6D" w:rsidTr="00443E90">
        <w:trPr>
          <w:trHeight w:hRule="exact" w:val="384"/>
          <w:jc w:val="center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село Среднеивкино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172,110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612,99</w:t>
            </w:r>
          </w:p>
        </w:tc>
      </w:tr>
      <w:tr w:rsidR="005E1BB0" w:rsidRPr="002D7D6D" w:rsidTr="00443E90">
        <w:trPr>
          <w:trHeight w:hRule="exact" w:val="413"/>
          <w:jc w:val="center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деревня Воронье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34,040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121,24</w:t>
            </w:r>
          </w:p>
        </w:tc>
      </w:tr>
      <w:tr w:rsidR="005E1BB0" w:rsidRPr="002D7D6D" w:rsidTr="00443E90">
        <w:trPr>
          <w:trHeight w:hRule="exact" w:val="389"/>
          <w:jc w:val="center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деревня Сутяга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4,730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16,85</w:t>
            </w:r>
          </w:p>
        </w:tc>
      </w:tr>
      <w:tr w:rsidR="005E1BB0" w:rsidRPr="002D7D6D" w:rsidTr="00443E90">
        <w:trPr>
          <w:trHeight w:hRule="exact" w:val="384"/>
          <w:jc w:val="center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деревня Осиновица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63,960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227,80</w:t>
            </w:r>
          </w:p>
        </w:tc>
      </w:tr>
      <w:tr w:rsidR="005E1BB0" w:rsidRPr="002D7D6D" w:rsidTr="00443E90">
        <w:trPr>
          <w:trHeight w:hRule="exact" w:val="394"/>
          <w:jc w:val="center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Итого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274,84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978,88</w:t>
            </w:r>
          </w:p>
        </w:tc>
      </w:tr>
    </w:tbl>
    <w:p w:rsidR="005E1BB0" w:rsidRPr="002D7D6D" w:rsidRDefault="005E1BB0" w:rsidP="005E1BB0">
      <w:pPr>
        <w:widowControl w:val="0"/>
        <w:spacing w:after="0" w:line="240" w:lineRule="auto"/>
        <w:jc w:val="both"/>
        <w:rPr>
          <w:rFonts w:ascii="Courier New" w:eastAsia="Courier New" w:hAnsi="Courier New" w:cs="Courier New"/>
          <w:sz w:val="24"/>
          <w:szCs w:val="24"/>
          <w:lang w:bidi="ru-RU"/>
        </w:rPr>
      </w:pPr>
    </w:p>
    <w:p w:rsidR="005E1BB0" w:rsidRPr="002D7D6D" w:rsidRDefault="005E1BB0" w:rsidP="005E1BB0">
      <w:pPr>
        <w:keepNext/>
        <w:keepLines/>
        <w:widowControl w:val="0"/>
        <w:numPr>
          <w:ilvl w:val="0"/>
          <w:numId w:val="30"/>
        </w:numPr>
        <w:tabs>
          <w:tab w:val="left" w:pos="578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60" w:name="bookmark157"/>
      <w:bookmarkStart w:id="61" w:name="bookmark155"/>
      <w:bookmarkStart w:id="62" w:name="bookmark156"/>
      <w:bookmarkStart w:id="63" w:name="bookmark158"/>
      <w:bookmarkStart w:id="64" w:name="bookmark154"/>
      <w:bookmarkEnd w:id="60"/>
      <w:r w:rsidRPr="002D7D6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Структурный водный баланс реализации воды по группам потребителей</w:t>
      </w:r>
      <w:bookmarkEnd w:id="61"/>
      <w:bookmarkEnd w:id="62"/>
      <w:bookmarkEnd w:id="63"/>
      <w:bookmarkEnd w:id="64"/>
    </w:p>
    <w:p w:rsidR="005E1BB0" w:rsidRPr="002D7D6D" w:rsidRDefault="005E1BB0" w:rsidP="005E1BB0">
      <w:pPr>
        <w:widowControl w:val="0"/>
        <w:spacing w:after="0" w:line="240" w:lineRule="auto"/>
        <w:ind w:firstLine="8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Структура водопотребления Среднеивкинского сельского поселения по груп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пам потребителей представлена на рисунке 3.2.</w:t>
      </w:r>
    </w:p>
    <w:p w:rsidR="005E1BB0" w:rsidRPr="002D7D6D" w:rsidRDefault="005E1BB0" w:rsidP="005E1BB0">
      <w:pPr>
        <w:widowControl w:val="0"/>
        <w:spacing w:after="0" w:line="240" w:lineRule="auto"/>
        <w:jc w:val="both"/>
        <w:rPr>
          <w:rFonts w:ascii="Courier New" w:eastAsia="Courier New" w:hAnsi="Courier New" w:cs="Courier New"/>
          <w:sz w:val="2"/>
          <w:szCs w:val="2"/>
          <w:lang w:bidi="ru-RU"/>
        </w:rPr>
      </w:pPr>
      <w:r w:rsidRPr="002D7D6D">
        <w:rPr>
          <w:rFonts w:ascii="Courier New" w:eastAsia="Courier New" w:hAnsi="Courier New" w:cs="Courier New"/>
          <w:noProof/>
          <w:sz w:val="24"/>
          <w:szCs w:val="24"/>
        </w:rPr>
        <w:lastRenderedPageBreak/>
        <w:drawing>
          <wp:inline distT="0" distB="0" distL="0" distR="0" wp14:anchorId="1F1135EA" wp14:editId="724E069B">
            <wp:extent cx="5809615" cy="2621280"/>
            <wp:effectExtent l="0" t="0" r="0" b="0"/>
            <wp:docPr id="2" name="Picutre 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Picture 29"/>
                    <pic:cNvPicPr/>
                  </pic:nvPicPr>
                  <pic:blipFill>
                    <a:blip r:embed="rId12"/>
                    <a:stretch/>
                  </pic:blipFill>
                  <pic:spPr>
                    <a:xfrm>
                      <a:off x="0" y="0"/>
                      <a:ext cx="5809615" cy="2621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1BB0" w:rsidRPr="002D7D6D" w:rsidRDefault="005E1BB0" w:rsidP="005E1BB0">
      <w:pPr>
        <w:widowControl w:val="0"/>
        <w:spacing w:after="0" w:line="240" w:lineRule="auto"/>
        <w:jc w:val="both"/>
        <w:rPr>
          <w:rFonts w:ascii="Courier New" w:eastAsia="Courier New" w:hAnsi="Courier New" w:cs="Courier New"/>
          <w:sz w:val="24"/>
          <w:szCs w:val="24"/>
          <w:lang w:bidi="ru-RU"/>
        </w:rPr>
      </w:pPr>
    </w:p>
    <w:p w:rsidR="005E1BB0" w:rsidRPr="002D7D6D" w:rsidRDefault="005E1BB0" w:rsidP="005E1BB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Рисунок 3.2. Структурный водный баланс Среднеивкинского сельского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br/>
        <w:t>поселения</w:t>
      </w:r>
    </w:p>
    <w:p w:rsidR="005E1BB0" w:rsidRPr="002D7D6D" w:rsidRDefault="005E1BB0" w:rsidP="005E1BB0">
      <w:pPr>
        <w:widowControl w:val="0"/>
        <w:spacing w:after="0" w:line="240" w:lineRule="auto"/>
        <w:ind w:firstLine="8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Структурный водный баланс реализации воды по группам потребителей представлен в таблице 3.3 (годовой и в сутки максимального водопотребления). Нор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мы расхода воды в сутки наибольшего водопотребления указаны в СНиП 2.04.01-85* «Внутренний водопровод и канализация зданий».</w:t>
      </w:r>
    </w:p>
    <w:p w:rsidR="005E1BB0" w:rsidRPr="002D7D6D" w:rsidRDefault="005E1BB0" w:rsidP="005E1BB0">
      <w:pPr>
        <w:widowControl w:val="0"/>
        <w:spacing w:after="0" w:line="240" w:lineRule="auto"/>
        <w:ind w:left="91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Таблица 3.3 - Структурный водный баланс подачи воды</w:t>
      </w:r>
    </w:p>
    <w:tbl>
      <w:tblPr>
        <w:tblOverlap w:val="never"/>
        <w:tblW w:w="892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94"/>
        <w:gridCol w:w="2957"/>
        <w:gridCol w:w="2475"/>
      </w:tblGrid>
      <w:tr w:rsidR="005E1BB0" w:rsidRPr="002D7D6D" w:rsidTr="00443E90">
        <w:trPr>
          <w:trHeight w:hRule="exact" w:val="1142"/>
          <w:jc w:val="center"/>
        </w:trPr>
        <w:tc>
          <w:tcPr>
            <w:tcW w:w="3494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Населенный пункт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Годовое потребление, тыс. м</w:t>
            </w: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Сутки максимального по</w:t>
            </w: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требления, м</w:t>
            </w: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</w:p>
        </w:tc>
      </w:tr>
      <w:tr w:rsidR="005E1BB0" w:rsidRPr="002D7D6D" w:rsidTr="00443E90">
        <w:trPr>
          <w:trHeight w:hRule="exact" w:val="384"/>
          <w:jc w:val="center"/>
        </w:trPr>
        <w:tc>
          <w:tcPr>
            <w:tcW w:w="3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Население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137,86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491,01</w:t>
            </w:r>
          </w:p>
        </w:tc>
      </w:tr>
      <w:tr w:rsidR="005E1BB0" w:rsidRPr="002D7D6D" w:rsidTr="00443E90">
        <w:trPr>
          <w:trHeight w:hRule="exact" w:val="384"/>
          <w:jc w:val="center"/>
        </w:trPr>
        <w:tc>
          <w:tcPr>
            <w:tcW w:w="3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Социальная сфера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3,54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12,61</w:t>
            </w:r>
          </w:p>
        </w:tc>
      </w:tr>
      <w:tr w:rsidR="005E1BB0" w:rsidRPr="002D7D6D" w:rsidTr="00443E90">
        <w:trPr>
          <w:trHeight w:hRule="exact" w:val="384"/>
          <w:jc w:val="center"/>
        </w:trPr>
        <w:tc>
          <w:tcPr>
            <w:tcW w:w="3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Производство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133,45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474,95</w:t>
            </w:r>
          </w:p>
        </w:tc>
      </w:tr>
      <w:tr w:rsidR="005E1BB0" w:rsidRPr="002D7D6D" w:rsidTr="00443E90">
        <w:trPr>
          <w:trHeight w:hRule="exact" w:val="389"/>
          <w:jc w:val="center"/>
        </w:trPr>
        <w:tc>
          <w:tcPr>
            <w:tcW w:w="3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Собственные нужды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0,09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0,32</w:t>
            </w:r>
          </w:p>
        </w:tc>
      </w:tr>
      <w:tr w:rsidR="005E1BB0" w:rsidRPr="002D7D6D" w:rsidTr="00443E90">
        <w:trPr>
          <w:trHeight w:hRule="exact" w:val="394"/>
          <w:jc w:val="center"/>
        </w:trPr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Итого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ind w:firstLine="11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274,84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ind w:firstLine="13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978,89</w:t>
            </w:r>
          </w:p>
        </w:tc>
      </w:tr>
    </w:tbl>
    <w:p w:rsidR="005E1BB0" w:rsidRPr="002D7D6D" w:rsidRDefault="005E1BB0" w:rsidP="005E1BB0">
      <w:pPr>
        <w:widowControl w:val="0"/>
        <w:spacing w:after="0" w:line="240" w:lineRule="auto"/>
        <w:jc w:val="both"/>
        <w:rPr>
          <w:rFonts w:ascii="Courier New" w:eastAsia="Courier New" w:hAnsi="Courier New" w:cs="Courier New"/>
          <w:sz w:val="24"/>
          <w:szCs w:val="24"/>
          <w:lang w:bidi="ru-RU"/>
        </w:rPr>
      </w:pPr>
    </w:p>
    <w:p w:rsidR="005E1BB0" w:rsidRPr="002D7D6D" w:rsidRDefault="005E1BB0" w:rsidP="005E1BB0">
      <w:pPr>
        <w:keepNext/>
        <w:keepLines/>
        <w:widowControl w:val="0"/>
        <w:numPr>
          <w:ilvl w:val="0"/>
          <w:numId w:val="30"/>
        </w:numPr>
        <w:tabs>
          <w:tab w:val="left" w:pos="538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65" w:name="bookmark162"/>
      <w:bookmarkStart w:id="66" w:name="bookmark160"/>
      <w:bookmarkStart w:id="67" w:name="bookmark161"/>
      <w:bookmarkStart w:id="68" w:name="bookmark163"/>
      <w:bookmarkStart w:id="69" w:name="bookmark159"/>
      <w:bookmarkEnd w:id="65"/>
      <w:r w:rsidRPr="002D7D6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Сведения о действующих нормах удельного водопотребления населения и о фактическом удельном водопотреблении с указанием способов его оценки</w:t>
      </w:r>
      <w:bookmarkEnd w:id="66"/>
      <w:bookmarkEnd w:id="67"/>
      <w:bookmarkEnd w:id="68"/>
      <w:bookmarkEnd w:id="69"/>
    </w:p>
    <w:p w:rsidR="005E1BB0" w:rsidRPr="002D7D6D" w:rsidRDefault="005E1BB0" w:rsidP="005E1BB0">
      <w:pPr>
        <w:widowControl w:val="0"/>
        <w:spacing w:after="0" w:line="240" w:lineRule="auto"/>
        <w:ind w:firstLine="9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Общий расход воды на нужды населения пропорционален числу жителей в населенном пункте, а также расходу воды на хозяйственно-питьевые нужды, прихо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дящемуся на одного жителя, т.е. норме водопотребления.</w:t>
      </w:r>
    </w:p>
    <w:p w:rsidR="005E1BB0" w:rsidRPr="002D7D6D" w:rsidRDefault="005E1BB0" w:rsidP="005E1BB0">
      <w:pPr>
        <w:widowControl w:val="0"/>
        <w:spacing w:after="0" w:line="240" w:lineRule="auto"/>
        <w:ind w:firstLine="9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Норма удельного водопотребления учитывает количество воды, потребляемое одним человеком в сутки на хозяйственно-питьевые нужды. В настоящее время дей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ствующим СНиП 2.04.02-84* «Водоснабжение наружные сети и сооружения» преду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смотрены следующие расчетные среднесуточные расходы на хозяйственно-питьевые нужды одного жителя :125-160 л/сутки. Выбор нормы водопотребления в указанных диапазонах производится с учетом природно-климатических условий, мощности ис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точника водоснабжения, уклада жизни населения и других местных условий.</w:t>
      </w:r>
    </w:p>
    <w:p w:rsidR="005E1BB0" w:rsidRPr="002D7D6D" w:rsidRDefault="005E1BB0" w:rsidP="005E1BB0">
      <w:pPr>
        <w:widowControl w:val="0"/>
        <w:spacing w:after="0" w:line="240" w:lineRule="auto"/>
        <w:ind w:firstLine="9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lastRenderedPageBreak/>
        <w:t>В Среднеивкинском сельском поселении удельная норма потребления прини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мается равной 160 литров в сутки на человека.</w:t>
      </w:r>
    </w:p>
    <w:p w:rsidR="005E1BB0" w:rsidRPr="002D7D6D" w:rsidRDefault="005E1BB0" w:rsidP="005E1BB0">
      <w:pPr>
        <w:widowControl w:val="0"/>
        <w:spacing w:after="0" w:line="240" w:lineRule="auto"/>
        <w:ind w:firstLine="9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Для районов, где водопользование предусмотрено из водозаборных колонок, среднесуточная норма водопотребления на одного жителя принимается 30-50 л/сутки.</w:t>
      </w:r>
    </w:p>
    <w:p w:rsidR="005E1BB0" w:rsidRPr="002D7D6D" w:rsidRDefault="005E1BB0" w:rsidP="005E1BB0">
      <w:pPr>
        <w:widowControl w:val="0"/>
        <w:spacing w:after="0" w:line="240" w:lineRule="auto"/>
        <w:ind w:firstLine="9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1BB0" w:rsidRPr="002D7D6D" w:rsidRDefault="005E1BB0" w:rsidP="005E1BB0">
      <w:pPr>
        <w:keepNext/>
        <w:keepLines/>
        <w:widowControl w:val="0"/>
        <w:numPr>
          <w:ilvl w:val="0"/>
          <w:numId w:val="30"/>
        </w:numPr>
        <w:tabs>
          <w:tab w:val="left" w:pos="543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70" w:name="bookmark167"/>
      <w:bookmarkStart w:id="71" w:name="bookmark165"/>
      <w:bookmarkStart w:id="72" w:name="bookmark166"/>
      <w:bookmarkStart w:id="73" w:name="bookmark168"/>
      <w:bookmarkStart w:id="74" w:name="bookmark164"/>
      <w:bookmarkEnd w:id="70"/>
      <w:r w:rsidRPr="002D7D6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Описание системы коммерческого приборного учета воды, отпущенной из сетей абонентам и анализ планов по установке приборов учета</w:t>
      </w:r>
      <w:bookmarkEnd w:id="71"/>
      <w:bookmarkEnd w:id="72"/>
      <w:bookmarkEnd w:id="73"/>
      <w:bookmarkEnd w:id="74"/>
    </w:p>
    <w:p w:rsidR="005E1BB0" w:rsidRPr="002D7D6D" w:rsidRDefault="005E1BB0" w:rsidP="005E1BB0">
      <w:pPr>
        <w:widowControl w:val="0"/>
        <w:spacing w:after="0" w:line="240" w:lineRule="auto"/>
        <w:ind w:firstLine="8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Согласно федеральному закону от 23 ноября 2009 года № 261-ФЗ «Об энерго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сбережении и о повышении энергетической эффективности, и о внесении изменений в отдельные законодательные акты Российской Федерации»: «Производимые, переда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ваемые, потребляемые энергетические ресурсы подлежат обязательному учету с при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менением приборов учета используемых энергетических ресурсов. Требования ... в части организации учета используемых энергетических ресурсов распространяются на объекты, подключенные к ... системам централизованного водоснабжения.».</w:t>
      </w:r>
    </w:p>
    <w:p w:rsidR="005E1BB0" w:rsidRPr="002D7D6D" w:rsidRDefault="005E1BB0" w:rsidP="005E1BB0">
      <w:pPr>
        <w:widowControl w:val="0"/>
        <w:spacing w:after="0" w:line="240" w:lineRule="auto"/>
        <w:ind w:firstLine="8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Доля потребителей воды с установленными приборами учета составлял 40%.</w:t>
      </w:r>
    </w:p>
    <w:p w:rsidR="005E1BB0" w:rsidRPr="002D7D6D" w:rsidRDefault="005E1BB0" w:rsidP="005E1BB0">
      <w:pPr>
        <w:widowControl w:val="0"/>
        <w:spacing w:after="0" w:line="240" w:lineRule="auto"/>
        <w:ind w:firstLine="8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Таким образом, оценка удельного водопотребления не может быть выполнена на основании мониторинга фактического потребления. В настоящее время приборы учета отсутствуют у 60% потребителей.</w:t>
      </w:r>
    </w:p>
    <w:p w:rsidR="005E1BB0" w:rsidRPr="002D7D6D" w:rsidRDefault="005E1BB0" w:rsidP="005E1BB0">
      <w:pPr>
        <w:widowControl w:val="0"/>
        <w:spacing w:after="0" w:line="240" w:lineRule="auto"/>
        <w:ind w:firstLine="8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Для обеспечения 100% оснащенности приборами учета в Среднеивкинском сельском поселении планируется выполнять мероприятия в соответствии с 261-ФЗ «Об энергосбережении и о повышении энергетической эффективности, и о внесении изменений в отдельные законодательные акты Российской Федерации».</w:t>
      </w:r>
    </w:p>
    <w:p w:rsidR="005E1BB0" w:rsidRPr="002D7D6D" w:rsidRDefault="005E1BB0" w:rsidP="005E1BB0">
      <w:pPr>
        <w:widowControl w:val="0"/>
        <w:spacing w:after="0" w:line="240" w:lineRule="auto"/>
        <w:ind w:firstLine="8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1BB0" w:rsidRPr="002D7D6D" w:rsidRDefault="005E1BB0" w:rsidP="005E1BB0">
      <w:pPr>
        <w:keepNext/>
        <w:keepLines/>
        <w:widowControl w:val="0"/>
        <w:numPr>
          <w:ilvl w:val="0"/>
          <w:numId w:val="30"/>
        </w:numPr>
        <w:tabs>
          <w:tab w:val="left" w:pos="538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75" w:name="bookmark172"/>
      <w:bookmarkStart w:id="76" w:name="bookmark170"/>
      <w:bookmarkStart w:id="77" w:name="bookmark171"/>
      <w:bookmarkStart w:id="78" w:name="bookmark173"/>
      <w:bookmarkStart w:id="79" w:name="bookmark169"/>
      <w:bookmarkEnd w:id="75"/>
      <w:r w:rsidRPr="002D7D6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Анализ резервов и дефицитов производственных мощностей системы</w:t>
      </w:r>
      <w:r w:rsidRPr="002D7D6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  <w:t>водоснабжения поселения</w:t>
      </w:r>
      <w:bookmarkEnd w:id="76"/>
      <w:bookmarkEnd w:id="77"/>
      <w:bookmarkEnd w:id="78"/>
      <w:bookmarkEnd w:id="79"/>
    </w:p>
    <w:p w:rsidR="005E1BB0" w:rsidRPr="002D7D6D" w:rsidRDefault="005E1BB0" w:rsidP="005E1BB0">
      <w:pPr>
        <w:widowControl w:val="0"/>
        <w:spacing w:after="0" w:line="240" w:lineRule="auto"/>
        <w:ind w:firstLine="8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В период с 2014 по 2029 год ожидается сохранение тенденции к уменьшению водопотребления жителями и предприятиями Среднеивкинского сельского поселе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ния.</w:t>
      </w:r>
    </w:p>
    <w:p w:rsidR="005E1BB0" w:rsidRPr="002D7D6D" w:rsidRDefault="005E1BB0" w:rsidP="005E1BB0">
      <w:pPr>
        <w:widowControl w:val="0"/>
        <w:spacing w:after="0" w:line="240" w:lineRule="auto"/>
        <w:ind w:firstLine="8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1BB0" w:rsidRPr="002D7D6D" w:rsidRDefault="005E1BB0" w:rsidP="005E1BB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80" w:name="bookmark174"/>
      <w:r w:rsidRPr="002D7D6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Глава 4. Перспективное потребление коммунальных ресурсов</w:t>
      </w:r>
      <w:r w:rsidRPr="002D7D6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  <w:t>в сфере водоснабжения</w:t>
      </w:r>
      <w:bookmarkEnd w:id="80"/>
    </w:p>
    <w:p w:rsidR="005E1BB0" w:rsidRPr="002D7D6D" w:rsidRDefault="005E1BB0" w:rsidP="005E1BB0">
      <w:pPr>
        <w:widowControl w:val="0"/>
        <w:numPr>
          <w:ilvl w:val="0"/>
          <w:numId w:val="31"/>
        </w:numPr>
        <w:tabs>
          <w:tab w:val="left" w:pos="5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81" w:name="bookmark176"/>
      <w:bookmarkStart w:id="82" w:name="bookmark175"/>
      <w:bookmarkEnd w:id="81"/>
      <w:r w:rsidRPr="002D7D6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Сведения о фактическом и ожидаемом потреблении воды (годовое,</w:t>
      </w:r>
      <w:r w:rsidRPr="002D7D6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  <w:t>среднесуточное, максимальное суточное)</w:t>
      </w:r>
      <w:bookmarkEnd w:id="82"/>
    </w:p>
    <w:p w:rsidR="005E1BB0" w:rsidRPr="002D7D6D" w:rsidRDefault="005E1BB0" w:rsidP="005E1BB0">
      <w:pPr>
        <w:widowControl w:val="0"/>
        <w:spacing w:after="0" w:line="240" w:lineRule="auto"/>
        <w:ind w:firstLine="8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Потребление воды в 2021 году (рассчитано исходя из нормативов и данных о фактическом потреблении) составило 274,84 тыс. м</w:t>
      </w:r>
      <w:r w:rsidRPr="002D7D6D">
        <w:rPr>
          <w:rFonts w:ascii="Times New Roman" w:eastAsia="Times New Roman" w:hAnsi="Times New Roman" w:cs="Times New Roman"/>
          <w:sz w:val="28"/>
          <w:szCs w:val="28"/>
          <w:vertAlign w:val="superscript"/>
          <w:lang w:bidi="ru-RU"/>
        </w:rPr>
        <w:t>3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, в средние сутки 753,0 м</w:t>
      </w:r>
      <w:r w:rsidRPr="002D7D6D">
        <w:rPr>
          <w:rFonts w:ascii="Times New Roman" w:eastAsia="Times New Roman" w:hAnsi="Times New Roman" w:cs="Times New Roman"/>
          <w:sz w:val="28"/>
          <w:szCs w:val="28"/>
          <w:vertAlign w:val="superscript"/>
          <w:lang w:bidi="ru-RU"/>
        </w:rPr>
        <w:t>3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, в мак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симальные сутки расход составил 978,8 м</w:t>
      </w:r>
      <w:r w:rsidRPr="002D7D6D">
        <w:rPr>
          <w:rFonts w:ascii="Times New Roman" w:eastAsia="Times New Roman" w:hAnsi="Times New Roman" w:cs="Times New Roman"/>
          <w:sz w:val="28"/>
          <w:szCs w:val="28"/>
          <w:vertAlign w:val="superscript"/>
          <w:lang w:bidi="ru-RU"/>
        </w:rPr>
        <w:t>3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. К 2029 ожидаемое потребление составит 106,638 тыс. м</w:t>
      </w:r>
      <w:r w:rsidRPr="002D7D6D">
        <w:rPr>
          <w:rFonts w:ascii="Times New Roman" w:eastAsia="Times New Roman" w:hAnsi="Times New Roman" w:cs="Times New Roman"/>
          <w:sz w:val="28"/>
          <w:szCs w:val="28"/>
          <w:vertAlign w:val="superscript"/>
          <w:lang w:bidi="ru-RU"/>
        </w:rPr>
        <w:t>3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, в средние сутки 292,16 м</w:t>
      </w:r>
      <w:r w:rsidRPr="002D7D6D">
        <w:rPr>
          <w:rFonts w:ascii="Times New Roman" w:eastAsia="Times New Roman" w:hAnsi="Times New Roman" w:cs="Times New Roman"/>
          <w:sz w:val="28"/>
          <w:szCs w:val="28"/>
          <w:vertAlign w:val="superscript"/>
          <w:lang w:bidi="ru-RU"/>
        </w:rPr>
        <w:t>3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, в максимальные сутки расход составил 379,81 м</w:t>
      </w:r>
      <w:r w:rsidRPr="002D7D6D">
        <w:rPr>
          <w:rFonts w:ascii="Times New Roman" w:eastAsia="Times New Roman" w:hAnsi="Times New Roman" w:cs="Times New Roman"/>
          <w:sz w:val="28"/>
          <w:szCs w:val="28"/>
          <w:vertAlign w:val="superscript"/>
          <w:lang w:bidi="ru-RU"/>
        </w:rPr>
        <w:t>3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.</w:t>
      </w:r>
    </w:p>
    <w:p w:rsidR="005E1BB0" w:rsidRPr="002D7D6D" w:rsidRDefault="005E1BB0" w:rsidP="005E1BB0">
      <w:pPr>
        <w:widowControl w:val="0"/>
        <w:spacing w:after="0" w:line="240" w:lineRule="auto"/>
        <w:ind w:firstLine="8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1BB0" w:rsidRPr="002D7D6D" w:rsidRDefault="005E1BB0" w:rsidP="005E1BB0">
      <w:pPr>
        <w:widowControl w:val="0"/>
        <w:numPr>
          <w:ilvl w:val="0"/>
          <w:numId w:val="31"/>
        </w:numPr>
        <w:tabs>
          <w:tab w:val="left" w:pos="60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83" w:name="bookmark178"/>
      <w:bookmarkStart w:id="84" w:name="bookmark177"/>
      <w:bookmarkEnd w:id="83"/>
      <w:r w:rsidRPr="002D7D6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 xml:space="preserve">Описание территориальной структуры потребления воды, которую </w:t>
      </w:r>
      <w:r w:rsidRPr="002D7D6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lastRenderedPageBreak/>
        <w:t>следует определять по отчетам организаций, осуществляющих водоснабжение с территориальной разбивкой по технологическим зонам водопроводных станций</w:t>
      </w:r>
      <w:bookmarkEnd w:id="84"/>
    </w:p>
    <w:p w:rsidR="005E1BB0" w:rsidRPr="002D7D6D" w:rsidRDefault="005E1BB0" w:rsidP="005E1BB0">
      <w:pPr>
        <w:widowControl w:val="0"/>
        <w:spacing w:after="0" w:line="240" w:lineRule="auto"/>
        <w:ind w:firstLine="8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bidi="ru-RU"/>
        </w:rPr>
        <w:t>Насосные станции I подъема воды находятся в павильонах над водозаборными скважинами. Доля объема воды перекачиваемой данными станциями составляет 100%. Годовое и суточное потребление воды представлено в таблице 3.2 и на рисунке</w:t>
      </w:r>
      <w:bookmarkStart w:id="85" w:name="bookmark179"/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3</w:t>
      </w:r>
      <w:bookmarkEnd w:id="85"/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.1.</w:t>
      </w:r>
    </w:p>
    <w:p w:rsidR="005E1BB0" w:rsidRPr="002D7D6D" w:rsidRDefault="005E1BB0" w:rsidP="005E1BB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1BB0" w:rsidRPr="002D7D6D" w:rsidRDefault="005E1BB0" w:rsidP="005E1BB0">
      <w:pPr>
        <w:widowControl w:val="0"/>
        <w:numPr>
          <w:ilvl w:val="0"/>
          <w:numId w:val="31"/>
        </w:numPr>
        <w:tabs>
          <w:tab w:val="left" w:pos="104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86" w:name="bookmark181"/>
      <w:bookmarkStart w:id="87" w:name="bookmark180"/>
      <w:bookmarkEnd w:id="86"/>
      <w:r w:rsidRPr="002D7D6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Оценка расходов воды на водоснабжение по типам абонентов в виде прогноза изменения удельных расходов воды питьевого качества, в том числе: на водоснабжение жилых зданий; на водоснабжение объектов</w:t>
      </w:r>
      <w:r w:rsidRPr="002D7D6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  <w:t>общественно-делового назначения; на водоснабжение промышленных объектов</w:t>
      </w:r>
      <w:bookmarkEnd w:id="87"/>
    </w:p>
    <w:p w:rsidR="005E1BB0" w:rsidRPr="002D7D6D" w:rsidRDefault="005E1BB0" w:rsidP="005E1BB0">
      <w:pPr>
        <w:widowControl w:val="0"/>
        <w:spacing w:after="0" w:line="240" w:lineRule="auto"/>
        <w:ind w:firstLine="8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Оценка расходов воды на водоснабжение по типам абонентов в виде прогноза представлена в таблице 4.1</w:t>
      </w:r>
    </w:p>
    <w:p w:rsidR="005E1BB0" w:rsidRPr="002D7D6D" w:rsidRDefault="005E1BB0" w:rsidP="005E1BB0">
      <w:pPr>
        <w:widowControl w:val="0"/>
        <w:spacing w:after="0" w:line="240" w:lineRule="auto"/>
        <w:ind w:firstLine="8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1BB0" w:rsidRPr="002D7D6D" w:rsidRDefault="005E1BB0" w:rsidP="005E1BB0">
      <w:pPr>
        <w:widowControl w:val="0"/>
        <w:spacing w:after="0" w:line="240" w:lineRule="auto"/>
        <w:ind w:firstLine="8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1BB0" w:rsidRPr="002D7D6D" w:rsidRDefault="005E1BB0" w:rsidP="005E1BB0">
      <w:pPr>
        <w:widowControl w:val="0"/>
        <w:spacing w:after="0" w:line="240" w:lineRule="auto"/>
        <w:ind w:firstLine="8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1BB0" w:rsidRPr="002D7D6D" w:rsidRDefault="005E1BB0" w:rsidP="005E1BB0">
      <w:pPr>
        <w:widowControl w:val="0"/>
        <w:spacing w:after="0" w:line="240" w:lineRule="auto"/>
        <w:ind w:firstLine="8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1BB0" w:rsidRPr="002D7D6D" w:rsidRDefault="005E1BB0" w:rsidP="005E1BB0">
      <w:pPr>
        <w:widowControl w:val="0"/>
        <w:spacing w:after="0" w:line="240" w:lineRule="auto"/>
        <w:ind w:firstLine="8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1BB0" w:rsidRPr="002D7D6D" w:rsidRDefault="005E1BB0" w:rsidP="005E1BB0">
      <w:pPr>
        <w:widowControl w:val="0"/>
        <w:spacing w:after="0" w:line="240" w:lineRule="auto"/>
        <w:ind w:firstLine="8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1BB0" w:rsidRPr="002D7D6D" w:rsidRDefault="005E1BB0" w:rsidP="005E1BB0">
      <w:pPr>
        <w:widowControl w:val="0"/>
        <w:spacing w:after="0" w:line="240" w:lineRule="auto"/>
        <w:ind w:firstLine="8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1BB0" w:rsidRPr="002D7D6D" w:rsidRDefault="005E1BB0" w:rsidP="005E1BB0">
      <w:pPr>
        <w:widowControl w:val="0"/>
        <w:spacing w:after="0" w:line="240" w:lineRule="auto"/>
        <w:ind w:firstLine="8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1BB0" w:rsidRPr="002D7D6D" w:rsidRDefault="005E1BB0" w:rsidP="005E1BB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1BB0" w:rsidRPr="002D7D6D" w:rsidRDefault="005E1BB0" w:rsidP="005E1BB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Таблица 4.1 - Оценка расходов воды на водоснабжение по типам абонентов</w:t>
      </w:r>
    </w:p>
    <w:p w:rsidR="005E1BB0" w:rsidRPr="002D7D6D" w:rsidRDefault="005E1BB0" w:rsidP="005E1BB0">
      <w:pPr>
        <w:widowControl w:val="0"/>
        <w:spacing w:after="0" w:line="240" w:lineRule="auto"/>
        <w:ind w:left="941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1BB0" w:rsidRPr="002D7D6D" w:rsidRDefault="005E1BB0" w:rsidP="005E1BB0">
      <w:pPr>
        <w:widowControl w:val="0"/>
        <w:spacing w:after="0" w:line="240" w:lineRule="auto"/>
        <w:ind w:left="941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tbl>
      <w:tblPr>
        <w:tblpPr w:leftFromText="180" w:rightFromText="180" w:vertAnchor="page" w:horzAnchor="margin" w:tblpY="1951"/>
        <w:tblOverlap w:val="never"/>
        <w:tblW w:w="99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30"/>
        <w:gridCol w:w="2954"/>
        <w:gridCol w:w="2410"/>
        <w:gridCol w:w="1724"/>
      </w:tblGrid>
      <w:tr w:rsidR="005E1BB0" w:rsidRPr="002D7D6D" w:rsidTr="00443E90">
        <w:trPr>
          <w:trHeight w:hRule="exact" w:val="715"/>
        </w:trPr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Тип абонентов</w:t>
            </w: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Прогнозируемый расход, тыс. м</w:t>
            </w:r>
          </w:p>
        </w:tc>
      </w:tr>
      <w:tr w:rsidR="005E1BB0" w:rsidRPr="002D7D6D" w:rsidTr="00443E90">
        <w:trPr>
          <w:trHeight w:hRule="exact" w:val="629"/>
        </w:trPr>
        <w:tc>
          <w:tcPr>
            <w:tcW w:w="2830" w:type="dxa"/>
            <w:vMerge/>
            <w:tcBorders>
              <w:left w:val="single" w:sz="4" w:space="0" w:color="auto"/>
            </w:tcBorders>
            <w:shd w:val="clear" w:color="auto" w:fill="BFBFB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both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2014-2020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2021-2029</w:t>
            </w:r>
          </w:p>
        </w:tc>
      </w:tr>
      <w:tr w:rsidR="005E1BB0" w:rsidRPr="002D7D6D" w:rsidTr="00443E90">
        <w:trPr>
          <w:trHeight w:hRule="exact" w:val="331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Население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137,76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55,098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53,445</w:t>
            </w:r>
          </w:p>
        </w:tc>
      </w:tr>
      <w:tr w:rsidR="005E1BB0" w:rsidRPr="002D7D6D" w:rsidTr="00443E90">
        <w:trPr>
          <w:trHeight w:hRule="exact" w:val="331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Бюджет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3,54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1,429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1,386</w:t>
            </w:r>
          </w:p>
        </w:tc>
      </w:tr>
      <w:tr w:rsidR="005E1BB0" w:rsidRPr="002D7D6D" w:rsidTr="00443E90">
        <w:trPr>
          <w:trHeight w:hRule="exact" w:val="331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Производство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133,45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53,319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51,719</w:t>
            </w:r>
          </w:p>
        </w:tc>
      </w:tr>
      <w:tr w:rsidR="005E1BB0" w:rsidRPr="002D7D6D" w:rsidTr="00443E90">
        <w:trPr>
          <w:trHeight w:hRule="exact" w:val="331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Собственные нужды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0,09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0,09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0,088</w:t>
            </w:r>
          </w:p>
        </w:tc>
      </w:tr>
      <w:tr w:rsidR="005E1BB0" w:rsidRPr="002D7D6D" w:rsidTr="00443E90">
        <w:trPr>
          <w:trHeight w:hRule="exact" w:val="398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lastRenderedPageBreak/>
              <w:t>Итого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274,84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109,936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106,638</w:t>
            </w:r>
          </w:p>
        </w:tc>
      </w:tr>
    </w:tbl>
    <w:p w:rsidR="005E1BB0" w:rsidRPr="002D7D6D" w:rsidRDefault="005E1BB0" w:rsidP="005E1BB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1BB0" w:rsidRPr="002D7D6D" w:rsidRDefault="005E1BB0" w:rsidP="005E1BB0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Водоснабжение по населению (жилых зданий) рассчитано исходя из динамики снижения удельного потребления на одного человек</w:t>
      </w:r>
      <w:bookmarkStart w:id="88" w:name="bookmark182"/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а и численности населения Среднеивкинского сельского поселения.</w:t>
      </w:r>
      <w:bookmarkEnd w:id="88"/>
    </w:p>
    <w:p w:rsidR="005E1BB0" w:rsidRPr="002D7D6D" w:rsidRDefault="005E1BB0" w:rsidP="005E1BB0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1BB0" w:rsidRPr="002D7D6D" w:rsidRDefault="005E1BB0" w:rsidP="005E1BB0">
      <w:pPr>
        <w:keepNext/>
        <w:keepLines/>
        <w:widowControl w:val="0"/>
        <w:numPr>
          <w:ilvl w:val="0"/>
          <w:numId w:val="31"/>
        </w:numPr>
        <w:tabs>
          <w:tab w:val="left" w:pos="594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89" w:name="bookmark185"/>
      <w:bookmarkStart w:id="90" w:name="bookmark183"/>
      <w:bookmarkStart w:id="91" w:name="bookmark184"/>
      <w:bookmarkStart w:id="92" w:name="bookmark186"/>
      <w:bookmarkEnd w:id="89"/>
      <w:r w:rsidRPr="002D7D6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Сведения о фактических и планируемых потерях воды при ее</w:t>
      </w:r>
      <w:r w:rsidRPr="002D7D6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  <w:t>транспортировке (годовые, среднесуточные значения)</w:t>
      </w:r>
      <w:bookmarkEnd w:id="90"/>
      <w:bookmarkEnd w:id="91"/>
      <w:bookmarkEnd w:id="92"/>
    </w:p>
    <w:p w:rsidR="005E1BB0" w:rsidRPr="002D7D6D" w:rsidRDefault="005E1BB0" w:rsidP="005E1BB0">
      <w:pPr>
        <w:widowControl w:val="0"/>
        <w:spacing w:after="0" w:line="240" w:lineRule="auto"/>
        <w:ind w:firstLine="9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Сведения о фактических и планируемых потерях воды при её транспортировке приведены в таблице 4.2.</w:t>
      </w:r>
    </w:p>
    <w:p w:rsidR="005E1BB0" w:rsidRPr="002D7D6D" w:rsidRDefault="005E1BB0" w:rsidP="005E1BB0">
      <w:pPr>
        <w:widowControl w:val="0"/>
        <w:spacing w:after="0" w:line="240" w:lineRule="auto"/>
        <w:ind w:left="91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Таблица 4.2 - Сведения о фактических потерях воды</w:t>
      </w:r>
    </w:p>
    <w:p w:rsidR="005E1BB0" w:rsidRPr="002D7D6D" w:rsidRDefault="005E1BB0" w:rsidP="005E1BB0">
      <w:pPr>
        <w:widowControl w:val="0"/>
        <w:spacing w:after="0" w:line="240" w:lineRule="auto"/>
        <w:ind w:left="91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1BB0" w:rsidRPr="002D7D6D" w:rsidRDefault="005E1BB0" w:rsidP="005E1BB0">
      <w:pPr>
        <w:widowControl w:val="0"/>
        <w:spacing w:after="0" w:line="240" w:lineRule="auto"/>
        <w:ind w:left="91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1BB0" w:rsidRPr="002D7D6D" w:rsidRDefault="005E1BB0" w:rsidP="005E1BB0">
      <w:pPr>
        <w:widowControl w:val="0"/>
        <w:spacing w:after="0" w:line="240" w:lineRule="auto"/>
        <w:ind w:left="91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1BB0" w:rsidRPr="002D7D6D" w:rsidRDefault="005E1BB0" w:rsidP="005E1BB0">
      <w:pPr>
        <w:widowControl w:val="0"/>
        <w:spacing w:after="0" w:line="240" w:lineRule="auto"/>
        <w:jc w:val="both"/>
        <w:rPr>
          <w:rFonts w:ascii="Courier New" w:eastAsia="Courier New" w:hAnsi="Courier New" w:cs="Courier New"/>
          <w:sz w:val="24"/>
          <w:szCs w:val="24"/>
          <w:lang w:bidi="ru-RU"/>
        </w:rPr>
      </w:pPr>
    </w:p>
    <w:p w:rsidR="005E1BB0" w:rsidRPr="002D7D6D" w:rsidRDefault="005E1BB0" w:rsidP="005E1BB0">
      <w:pPr>
        <w:keepNext/>
        <w:keepLines/>
        <w:widowControl w:val="0"/>
        <w:numPr>
          <w:ilvl w:val="0"/>
          <w:numId w:val="31"/>
        </w:numPr>
        <w:tabs>
          <w:tab w:val="left" w:pos="598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93" w:name="bookmark190"/>
      <w:bookmarkStart w:id="94" w:name="bookmark188"/>
      <w:bookmarkStart w:id="95" w:name="bookmark189"/>
      <w:bookmarkStart w:id="96" w:name="bookmark191"/>
      <w:bookmarkEnd w:id="93"/>
      <w:r w:rsidRPr="002D7D6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Перспективные водные балансы</w:t>
      </w:r>
      <w:bookmarkEnd w:id="94"/>
      <w:bookmarkEnd w:id="95"/>
      <w:bookmarkEnd w:id="96"/>
    </w:p>
    <w:p w:rsidR="005E1BB0" w:rsidRPr="002D7D6D" w:rsidRDefault="005E1BB0" w:rsidP="005E1BB0">
      <w:pPr>
        <w:widowControl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Перспективный общий водный баланс Среднеивкинского сельского </w:t>
      </w:r>
    </w:p>
    <w:tbl>
      <w:tblPr>
        <w:tblpPr w:leftFromText="180" w:rightFromText="180" w:vertAnchor="text" w:horzAnchor="margin" w:tblpY="-1515"/>
        <w:tblOverlap w:val="never"/>
        <w:tblW w:w="99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92"/>
        <w:gridCol w:w="1819"/>
        <w:gridCol w:w="1738"/>
        <w:gridCol w:w="2722"/>
        <w:gridCol w:w="1647"/>
      </w:tblGrid>
      <w:tr w:rsidR="005E1BB0" w:rsidRPr="002D7D6D" w:rsidTr="00443E90">
        <w:trPr>
          <w:trHeight w:hRule="exact" w:val="398"/>
        </w:trPr>
        <w:tc>
          <w:tcPr>
            <w:tcW w:w="1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Год</w:t>
            </w:r>
          </w:p>
        </w:tc>
        <w:tc>
          <w:tcPr>
            <w:tcW w:w="792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Показатели</w:t>
            </w:r>
          </w:p>
        </w:tc>
      </w:tr>
      <w:tr w:rsidR="005E1BB0" w:rsidRPr="002D7D6D" w:rsidTr="00443E90">
        <w:trPr>
          <w:trHeight w:hRule="exact" w:val="398"/>
        </w:trPr>
        <w:tc>
          <w:tcPr>
            <w:tcW w:w="1992" w:type="dxa"/>
            <w:vMerge/>
            <w:tcBorders>
              <w:left w:val="single" w:sz="4" w:space="0" w:color="auto"/>
            </w:tcBorders>
            <w:shd w:val="clear" w:color="auto" w:fill="BFBFB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181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Подано в сеть, м</w:t>
            </w: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</w:p>
        </w:tc>
        <w:tc>
          <w:tcPr>
            <w:tcW w:w="446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Потери в сетях</w:t>
            </w:r>
          </w:p>
        </w:tc>
        <w:tc>
          <w:tcPr>
            <w:tcW w:w="16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Отпущено по</w:t>
            </w: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требителю, м</w:t>
            </w: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</w:p>
        </w:tc>
      </w:tr>
      <w:tr w:rsidR="005E1BB0" w:rsidRPr="002D7D6D" w:rsidTr="00443E90">
        <w:trPr>
          <w:trHeight w:hRule="exact" w:val="533"/>
        </w:trPr>
        <w:tc>
          <w:tcPr>
            <w:tcW w:w="1992" w:type="dxa"/>
            <w:vMerge/>
            <w:tcBorders>
              <w:left w:val="single" w:sz="4" w:space="0" w:color="auto"/>
            </w:tcBorders>
            <w:shd w:val="clear" w:color="auto" w:fill="BFBFB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1819" w:type="dxa"/>
            <w:vMerge/>
            <w:tcBorders>
              <w:left w:val="single" w:sz="4" w:space="0" w:color="auto"/>
            </w:tcBorders>
            <w:shd w:val="clear" w:color="auto" w:fill="BFBFB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Годовые, м</w:t>
            </w: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Среднесуточные, м</w:t>
            </w: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</w:p>
        </w:tc>
        <w:tc>
          <w:tcPr>
            <w:tcW w:w="16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</w:tr>
      <w:tr w:rsidR="005E1BB0" w:rsidRPr="002D7D6D" w:rsidTr="00443E90">
        <w:trPr>
          <w:trHeight w:hRule="exact" w:val="389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2013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274840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164904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451,8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274840</w:t>
            </w:r>
          </w:p>
        </w:tc>
      </w:tr>
      <w:tr w:rsidR="005E1BB0" w:rsidRPr="002D7D6D" w:rsidTr="00443E90">
        <w:trPr>
          <w:trHeight w:hRule="exact" w:val="384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2014-2020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109936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109936</w:t>
            </w:r>
          </w:p>
        </w:tc>
      </w:tr>
      <w:tr w:rsidR="005E1BB0" w:rsidRPr="002D7D6D" w:rsidTr="00443E90">
        <w:trPr>
          <w:trHeight w:hRule="exact" w:val="394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bookmarkStart w:id="97" w:name="bookmark187"/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2021-2029</w:t>
            </w:r>
            <w:bookmarkEnd w:id="97"/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106638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106638</w:t>
            </w:r>
          </w:p>
        </w:tc>
      </w:tr>
    </w:tbl>
    <w:p w:rsidR="005E1BB0" w:rsidRPr="002D7D6D" w:rsidRDefault="005E1BB0" w:rsidP="005E1BB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поселения представлен в таблице 4.3.</w:t>
      </w:r>
    </w:p>
    <w:p w:rsidR="005E1BB0" w:rsidRPr="002D7D6D" w:rsidRDefault="005E1BB0" w:rsidP="005E1BB0">
      <w:pPr>
        <w:widowControl w:val="0"/>
        <w:spacing w:after="0" w:line="240" w:lineRule="auto"/>
        <w:ind w:left="91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1BB0" w:rsidRPr="002D7D6D" w:rsidRDefault="005E1BB0" w:rsidP="005E1BB0">
      <w:pPr>
        <w:widowControl w:val="0"/>
        <w:spacing w:after="0" w:line="240" w:lineRule="auto"/>
        <w:ind w:left="91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Таблица 4.3 - Перспективный общий водный баланс на 2013-2029 гг.</w:t>
      </w:r>
    </w:p>
    <w:tbl>
      <w:tblPr>
        <w:tblOverlap w:val="never"/>
        <w:tblW w:w="992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71"/>
        <w:gridCol w:w="1867"/>
        <w:gridCol w:w="1819"/>
        <w:gridCol w:w="1965"/>
      </w:tblGrid>
      <w:tr w:rsidR="005E1BB0" w:rsidRPr="002D7D6D" w:rsidTr="00443E90">
        <w:trPr>
          <w:trHeight w:hRule="exact" w:val="768"/>
          <w:jc w:val="center"/>
        </w:trPr>
        <w:tc>
          <w:tcPr>
            <w:tcW w:w="4271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Показатель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2013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2014-2020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2021-2029</w:t>
            </w:r>
          </w:p>
        </w:tc>
      </w:tr>
      <w:tr w:rsidR="005E1BB0" w:rsidRPr="002D7D6D" w:rsidTr="00443E90">
        <w:trPr>
          <w:trHeight w:hRule="exact" w:val="461"/>
          <w:jc w:val="center"/>
        </w:trPr>
        <w:tc>
          <w:tcPr>
            <w:tcW w:w="42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Поднято воды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274840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109936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106638</w:t>
            </w:r>
          </w:p>
        </w:tc>
      </w:tr>
      <w:tr w:rsidR="005E1BB0" w:rsidRPr="002D7D6D" w:rsidTr="00443E90">
        <w:trPr>
          <w:trHeight w:hRule="exact" w:val="653"/>
          <w:jc w:val="center"/>
        </w:trPr>
        <w:tc>
          <w:tcPr>
            <w:tcW w:w="42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Возврат в голову сооружений про</w:t>
            </w: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мывных вод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</w:t>
            </w:r>
          </w:p>
        </w:tc>
      </w:tr>
      <w:tr w:rsidR="005E1BB0" w:rsidRPr="002D7D6D" w:rsidTr="00443E90">
        <w:trPr>
          <w:trHeight w:hRule="exact" w:val="653"/>
          <w:jc w:val="center"/>
        </w:trPr>
        <w:tc>
          <w:tcPr>
            <w:tcW w:w="42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Технологические расходы на соб</w:t>
            </w: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ственные нужды системы очистки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</w:t>
            </w:r>
          </w:p>
        </w:tc>
      </w:tr>
      <w:tr w:rsidR="005E1BB0" w:rsidRPr="002D7D6D" w:rsidTr="00443E90">
        <w:trPr>
          <w:trHeight w:hRule="exact" w:val="658"/>
          <w:jc w:val="center"/>
        </w:trPr>
        <w:tc>
          <w:tcPr>
            <w:tcW w:w="42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Объем пропущенной воды через очистные сооружения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</w:t>
            </w:r>
          </w:p>
        </w:tc>
      </w:tr>
      <w:tr w:rsidR="005E1BB0" w:rsidRPr="002D7D6D" w:rsidTr="00443E90">
        <w:trPr>
          <w:trHeight w:hRule="exact" w:val="336"/>
          <w:jc w:val="center"/>
        </w:trPr>
        <w:tc>
          <w:tcPr>
            <w:tcW w:w="42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Подано в сеть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274840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109936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106638</w:t>
            </w:r>
          </w:p>
        </w:tc>
      </w:tr>
      <w:tr w:rsidR="005E1BB0" w:rsidRPr="002D7D6D" w:rsidTr="00443E90">
        <w:trPr>
          <w:trHeight w:hRule="exact" w:val="326"/>
          <w:jc w:val="center"/>
        </w:trPr>
        <w:tc>
          <w:tcPr>
            <w:tcW w:w="42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Потери в сетях, м</w:t>
            </w: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164904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</w:t>
            </w:r>
          </w:p>
        </w:tc>
      </w:tr>
      <w:tr w:rsidR="005E1BB0" w:rsidRPr="002D7D6D" w:rsidTr="00443E90">
        <w:trPr>
          <w:trHeight w:hRule="exact" w:val="341"/>
          <w:jc w:val="center"/>
        </w:trPr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Отпущено воды всего, м</w:t>
            </w: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109936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109936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106638</w:t>
            </w:r>
          </w:p>
        </w:tc>
      </w:tr>
    </w:tbl>
    <w:p w:rsidR="005E1BB0" w:rsidRPr="002D7D6D" w:rsidRDefault="005E1BB0" w:rsidP="005E1BB0">
      <w:pPr>
        <w:widowControl w:val="0"/>
        <w:spacing w:after="0" w:line="240" w:lineRule="auto"/>
        <w:jc w:val="both"/>
        <w:rPr>
          <w:rFonts w:ascii="Courier New" w:eastAsia="Courier New" w:hAnsi="Courier New" w:cs="Courier New"/>
          <w:sz w:val="24"/>
          <w:szCs w:val="24"/>
          <w:lang w:bidi="ru-RU"/>
        </w:rPr>
      </w:pPr>
    </w:p>
    <w:p w:rsidR="005E1BB0" w:rsidRPr="002D7D6D" w:rsidRDefault="005E1BB0" w:rsidP="005E1BB0">
      <w:pPr>
        <w:widowControl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Перспективный территориальный водный баланс Среднеивкинского сельского поселения представлен в таблице 4.4.</w:t>
      </w:r>
    </w:p>
    <w:p w:rsidR="005E1BB0" w:rsidRPr="002D7D6D" w:rsidRDefault="005E1BB0" w:rsidP="005E1BB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bidi="ru-RU"/>
        </w:rPr>
      </w:pPr>
    </w:p>
    <w:p w:rsidR="005E1BB0" w:rsidRPr="002D7D6D" w:rsidRDefault="005E1BB0" w:rsidP="005E1BB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u w:val="single"/>
          <w:lang w:bidi="ru-RU"/>
        </w:rPr>
        <w:lastRenderedPageBreak/>
        <w:t>Таблица 4.4 - Перспективный территориальный водный баланс на 2013-2029 гг.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50"/>
        <w:gridCol w:w="1867"/>
        <w:gridCol w:w="1819"/>
        <w:gridCol w:w="2342"/>
      </w:tblGrid>
      <w:tr w:rsidR="005E1BB0" w:rsidRPr="002D7D6D" w:rsidTr="00443E90">
        <w:trPr>
          <w:trHeight w:hRule="exact" w:val="586"/>
          <w:jc w:val="center"/>
        </w:trPr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Показатель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2013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2014-2020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2021-2029</w:t>
            </w:r>
          </w:p>
        </w:tc>
      </w:tr>
      <w:tr w:rsidR="005E1BB0" w:rsidRPr="002D7D6D" w:rsidTr="00443E90">
        <w:trPr>
          <w:trHeight w:hRule="exact" w:val="384"/>
          <w:jc w:val="center"/>
        </w:trPr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село Среднеивкино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172110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68820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66755</w:t>
            </w:r>
          </w:p>
        </w:tc>
      </w:tr>
      <w:tr w:rsidR="005E1BB0" w:rsidRPr="002D7D6D" w:rsidTr="00443E90">
        <w:trPr>
          <w:trHeight w:hRule="exact" w:val="384"/>
          <w:jc w:val="center"/>
        </w:trPr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деревня Сутяга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4730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1869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1813</w:t>
            </w:r>
          </w:p>
        </w:tc>
      </w:tr>
      <w:tr w:rsidR="005E1BB0" w:rsidRPr="002D7D6D" w:rsidTr="00443E90">
        <w:trPr>
          <w:trHeight w:hRule="exact" w:val="384"/>
          <w:jc w:val="center"/>
        </w:trPr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деревня Воронье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34040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13632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13223</w:t>
            </w:r>
          </w:p>
        </w:tc>
      </w:tr>
      <w:tr w:rsidR="005E1BB0" w:rsidRPr="002D7D6D" w:rsidTr="00443E90">
        <w:trPr>
          <w:trHeight w:hRule="exact" w:val="389"/>
          <w:jc w:val="center"/>
        </w:trPr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деревня Осиновица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63960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25615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24847</w:t>
            </w:r>
          </w:p>
        </w:tc>
      </w:tr>
      <w:tr w:rsidR="005E1BB0" w:rsidRPr="002D7D6D" w:rsidTr="00443E90">
        <w:trPr>
          <w:trHeight w:hRule="exact" w:val="394"/>
          <w:jc w:val="center"/>
        </w:trPr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Итого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274840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109936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106638</w:t>
            </w:r>
          </w:p>
        </w:tc>
      </w:tr>
    </w:tbl>
    <w:p w:rsidR="005E1BB0" w:rsidRPr="002D7D6D" w:rsidRDefault="005E1BB0" w:rsidP="005E1BB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Перспективный структурный водный баланс реализации воды по группам</w:t>
      </w:r>
    </w:p>
    <w:p w:rsidR="005E1BB0" w:rsidRPr="002D7D6D" w:rsidRDefault="005E1BB0" w:rsidP="005E1BB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потребителей Среднеивкинского сельского поселения представлен в таблице 4.5.</w:t>
      </w:r>
    </w:p>
    <w:p w:rsidR="005E1BB0" w:rsidRPr="002D7D6D" w:rsidRDefault="005E1BB0" w:rsidP="005E1BB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1BB0" w:rsidRPr="002D7D6D" w:rsidRDefault="005E1BB0" w:rsidP="005E1BB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Таблица 4.5 - Перспективный структурный водный баланс на 2013-2029 гг.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50"/>
        <w:gridCol w:w="1867"/>
        <w:gridCol w:w="1819"/>
        <w:gridCol w:w="2342"/>
      </w:tblGrid>
      <w:tr w:rsidR="005E1BB0" w:rsidRPr="002D7D6D" w:rsidTr="00443E90">
        <w:trPr>
          <w:trHeight w:hRule="exact" w:val="542"/>
          <w:jc w:val="center"/>
        </w:trPr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Показатель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2013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2014-2020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2021-2029</w:t>
            </w:r>
          </w:p>
        </w:tc>
      </w:tr>
      <w:tr w:rsidR="005E1BB0" w:rsidRPr="002D7D6D" w:rsidTr="00443E90">
        <w:trPr>
          <w:trHeight w:hRule="exact" w:val="384"/>
          <w:jc w:val="center"/>
        </w:trPr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Население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137760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55098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53445</w:t>
            </w:r>
          </w:p>
        </w:tc>
      </w:tr>
      <w:tr w:rsidR="005E1BB0" w:rsidRPr="002D7D6D" w:rsidTr="00443E90">
        <w:trPr>
          <w:trHeight w:hRule="exact" w:val="384"/>
          <w:jc w:val="center"/>
        </w:trPr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Бюджет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3540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1429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1386</w:t>
            </w:r>
          </w:p>
        </w:tc>
      </w:tr>
      <w:tr w:rsidR="005E1BB0" w:rsidRPr="002D7D6D" w:rsidTr="00443E90">
        <w:trPr>
          <w:trHeight w:hRule="exact" w:val="389"/>
          <w:jc w:val="center"/>
        </w:trPr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Производство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133450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53319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51719</w:t>
            </w:r>
          </w:p>
        </w:tc>
      </w:tr>
      <w:tr w:rsidR="005E1BB0" w:rsidRPr="002D7D6D" w:rsidTr="00443E90">
        <w:trPr>
          <w:trHeight w:hRule="exact" w:val="384"/>
          <w:jc w:val="center"/>
        </w:trPr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Собственные нужды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90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90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88</w:t>
            </w:r>
          </w:p>
        </w:tc>
      </w:tr>
      <w:tr w:rsidR="005E1BB0" w:rsidRPr="002D7D6D" w:rsidTr="00443E90">
        <w:trPr>
          <w:trHeight w:hRule="exact" w:val="394"/>
          <w:jc w:val="center"/>
        </w:trPr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Итого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274840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109936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106638</w:t>
            </w:r>
          </w:p>
        </w:tc>
      </w:tr>
    </w:tbl>
    <w:p w:rsidR="005E1BB0" w:rsidRPr="002D7D6D" w:rsidRDefault="005E1BB0" w:rsidP="005E1BB0">
      <w:pPr>
        <w:widowControl w:val="0"/>
        <w:tabs>
          <w:tab w:val="left" w:pos="5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98" w:name="bookmark193"/>
      <w:bookmarkStart w:id="99" w:name="bookmark192"/>
      <w:bookmarkEnd w:id="98"/>
    </w:p>
    <w:p w:rsidR="005E1BB0" w:rsidRPr="002D7D6D" w:rsidRDefault="005E1BB0" w:rsidP="005E1BB0">
      <w:pPr>
        <w:widowControl w:val="0"/>
        <w:tabs>
          <w:tab w:val="left" w:pos="5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1BB0" w:rsidRPr="002D7D6D" w:rsidRDefault="005E1BB0" w:rsidP="005E1BB0">
      <w:pPr>
        <w:widowControl w:val="0"/>
        <w:numPr>
          <w:ilvl w:val="0"/>
          <w:numId w:val="31"/>
        </w:numPr>
        <w:tabs>
          <w:tab w:val="left" w:pos="53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Расчет требуемой мощности водозаборных и очистных сооружений исходя из данных о перспективном потреблении воды и величины неучтенных расходов и потерь воды при ее транспортировке, с указанием требуемых объемов подачи и потребления воды, дефицита (резерва) мощностей по зонам действия сооружений по годам на расчетный срок (в том числе, с учетом подачи воды ведомственными сооружениями водоподготовки)</w:t>
      </w:r>
      <w:bookmarkEnd w:id="99"/>
    </w:p>
    <w:p w:rsidR="005E1BB0" w:rsidRPr="002D7D6D" w:rsidRDefault="005E1BB0" w:rsidP="005E1BB0">
      <w:pPr>
        <w:widowControl w:val="0"/>
        <w:spacing w:after="0" w:line="240" w:lineRule="auto"/>
        <w:ind w:firstLine="9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В Среднеивкинском сельском поселении максимальные потребные расходы воды для хозяйственно-питьевого водопровода в настоящем проекте определены в таблице 4.6 согласно ГОСТ 2.04.02-84* «Водоснабжение. Наружные сети и сооруже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ния».</w:t>
      </w:r>
    </w:p>
    <w:p w:rsidR="005E1BB0" w:rsidRPr="002D7D6D" w:rsidRDefault="005E1BB0" w:rsidP="005E1BB0">
      <w:pPr>
        <w:widowControl w:val="0"/>
        <w:spacing w:after="0" w:line="240" w:lineRule="auto"/>
        <w:ind w:firstLine="9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1BB0" w:rsidRPr="002D7D6D" w:rsidRDefault="005E1BB0" w:rsidP="005E1BB0">
      <w:pPr>
        <w:widowControl w:val="0"/>
        <w:spacing w:after="0" w:line="240" w:lineRule="auto"/>
        <w:ind w:left="91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u w:val="single"/>
          <w:lang w:bidi="ru-RU"/>
        </w:rPr>
        <w:t xml:space="preserve">Таблица 4.6 - </w:t>
      </w:r>
      <w:r w:rsidRPr="002D7D6D">
        <w:rPr>
          <w:rFonts w:ascii="Times New Roman" w:eastAsia="Times New Roman" w:hAnsi="Times New Roman" w:cs="Times New Roman"/>
          <w:sz w:val="26"/>
          <w:szCs w:val="26"/>
          <w:u w:val="single"/>
          <w:lang w:bidi="ru-RU"/>
        </w:rPr>
        <w:t>Максимальные потребные расходы воды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56"/>
        <w:gridCol w:w="5395"/>
        <w:gridCol w:w="4128"/>
      </w:tblGrid>
      <w:tr w:rsidR="005E1BB0" w:rsidRPr="002D7D6D" w:rsidTr="00443E90">
        <w:trPr>
          <w:trHeight w:hRule="exact" w:val="667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№ п/п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Населенный пункт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Максимальное среднесуточное потребление, м</w:t>
            </w: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/сутки</w:t>
            </w:r>
          </w:p>
        </w:tc>
      </w:tr>
      <w:tr w:rsidR="005E1BB0" w:rsidRPr="002D7D6D" w:rsidTr="00443E90">
        <w:trPr>
          <w:trHeight w:hRule="exact" w:val="384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ind w:firstLine="4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село Среднеивкино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612,99</w:t>
            </w:r>
          </w:p>
        </w:tc>
      </w:tr>
      <w:tr w:rsidR="005E1BB0" w:rsidRPr="002D7D6D" w:rsidTr="00443E90">
        <w:trPr>
          <w:trHeight w:hRule="exact" w:val="384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ind w:firstLine="4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деревня Сутяга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121,24</w:t>
            </w:r>
          </w:p>
        </w:tc>
      </w:tr>
      <w:tr w:rsidR="005E1BB0" w:rsidRPr="002D7D6D" w:rsidTr="00443E90">
        <w:trPr>
          <w:trHeight w:hRule="exact" w:val="384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ind w:firstLine="4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3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деревня Воронье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16,85</w:t>
            </w:r>
          </w:p>
        </w:tc>
      </w:tr>
      <w:tr w:rsidR="005E1BB0" w:rsidRPr="002D7D6D" w:rsidTr="00443E90">
        <w:trPr>
          <w:trHeight w:hRule="exact" w:val="384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ind w:firstLine="4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4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деревня Осиновица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227,80</w:t>
            </w:r>
          </w:p>
        </w:tc>
      </w:tr>
      <w:tr w:rsidR="005E1BB0" w:rsidRPr="002D7D6D" w:rsidTr="00443E90">
        <w:trPr>
          <w:trHeight w:hRule="exact" w:val="398"/>
          <w:jc w:val="center"/>
        </w:trPr>
        <w:tc>
          <w:tcPr>
            <w:tcW w:w="6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ind w:left="5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Итого: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978,88</w:t>
            </w:r>
          </w:p>
        </w:tc>
      </w:tr>
    </w:tbl>
    <w:p w:rsidR="005E1BB0" w:rsidRPr="002D7D6D" w:rsidRDefault="005E1BB0" w:rsidP="005E1BB0">
      <w:pPr>
        <w:widowControl w:val="0"/>
        <w:spacing w:after="0" w:line="240" w:lineRule="auto"/>
        <w:jc w:val="both"/>
        <w:rPr>
          <w:rFonts w:ascii="Courier New" w:eastAsia="Courier New" w:hAnsi="Courier New" w:cs="Courier New"/>
          <w:sz w:val="24"/>
          <w:szCs w:val="24"/>
          <w:lang w:bidi="ru-RU"/>
        </w:rPr>
      </w:pPr>
    </w:p>
    <w:p w:rsidR="005E1BB0" w:rsidRPr="002D7D6D" w:rsidRDefault="005E1BB0" w:rsidP="005E1BB0">
      <w:pPr>
        <w:widowControl w:val="0"/>
        <w:spacing w:after="0" w:line="240" w:lineRule="auto"/>
        <w:ind w:firstLine="9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Покрытие данных расходов осуществляется за счет установленных водозабор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ных насосов (таблица 2.2) суммарной производительностью 667 м</w:t>
      </w:r>
      <w:r w:rsidRPr="002D7D6D">
        <w:rPr>
          <w:rFonts w:ascii="Times New Roman" w:eastAsia="Times New Roman" w:hAnsi="Times New Roman" w:cs="Times New Roman"/>
          <w:sz w:val="28"/>
          <w:szCs w:val="28"/>
          <w:vertAlign w:val="superscript"/>
          <w:lang w:bidi="ru-RU"/>
        </w:rPr>
        <w:t>3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/сутки.</w:t>
      </w:r>
    </w:p>
    <w:p w:rsidR="005E1BB0" w:rsidRPr="002D7D6D" w:rsidRDefault="005E1BB0" w:rsidP="005E1BB0">
      <w:pPr>
        <w:widowControl w:val="0"/>
        <w:spacing w:after="0" w:line="240" w:lineRule="auto"/>
        <w:ind w:firstLine="9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Из таблицы 4.6 видно, что существующей мощности водозаборного оборудо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вания не достаточно чтобы покрыть потребность населения Среднеивкинского сель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ского поселения в холодной воде. Это связано с тем, что в летний период бывают пе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ребои с водой, так как не хватает дебита скважин.</w:t>
      </w:r>
    </w:p>
    <w:p w:rsidR="005E1BB0" w:rsidRPr="002D7D6D" w:rsidRDefault="005E1BB0" w:rsidP="005E1BB0">
      <w:pPr>
        <w:widowControl w:val="0"/>
        <w:spacing w:after="0" w:line="240" w:lineRule="auto"/>
        <w:ind w:firstLine="9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Требуется бурение скважин и реконструкция каптажей в Среднеивкинском сельском поселении.</w:t>
      </w:r>
    </w:p>
    <w:p w:rsidR="005E1BB0" w:rsidRPr="002D7D6D" w:rsidRDefault="005E1BB0" w:rsidP="005E1BB0">
      <w:pPr>
        <w:widowControl w:val="0"/>
        <w:spacing w:after="0" w:line="240" w:lineRule="auto"/>
        <w:ind w:firstLine="9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1BB0" w:rsidRPr="002D7D6D" w:rsidRDefault="005E1BB0" w:rsidP="005E1BB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100" w:name="bookmark194"/>
      <w:r w:rsidRPr="002D7D6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Глава 5. Предложения по строительству, реконструкции и модернизации</w:t>
      </w:r>
      <w:r w:rsidRPr="002D7D6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  <w:t>объектов систем водоснабжения</w:t>
      </w:r>
      <w:bookmarkEnd w:id="100"/>
    </w:p>
    <w:p w:rsidR="005E1BB0" w:rsidRPr="002D7D6D" w:rsidRDefault="005E1BB0" w:rsidP="005E1BB0">
      <w:pPr>
        <w:widowControl w:val="0"/>
        <w:numPr>
          <w:ilvl w:val="0"/>
          <w:numId w:val="32"/>
        </w:numPr>
        <w:tabs>
          <w:tab w:val="left" w:pos="103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101" w:name="bookmark196"/>
      <w:bookmarkStart w:id="102" w:name="bookmark195"/>
      <w:bookmarkEnd w:id="101"/>
      <w:r w:rsidRPr="002D7D6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Сведения об объектах, предлагаемых к новому строительству для</w:t>
      </w:r>
      <w:r w:rsidRPr="002D7D6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  <w:t>обеспечения перспективной подачи в сутки максимального водопотребления</w:t>
      </w:r>
      <w:bookmarkEnd w:id="102"/>
    </w:p>
    <w:p w:rsidR="005E1BB0" w:rsidRPr="002D7D6D" w:rsidRDefault="005E1BB0" w:rsidP="005E1BB0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Генеральным планом муниципального образования Среднеивкинского сельского поселения предусматривается дальнейшее развитие централизованной системы водоснабжения, строительство новых объектов водоснабжения, реконструкция существующих объектов. В сельском поселении наблюдается благоприятная экономико-демографическая ситуация, численность населения в поселении ежегодно растет, есть перспективы строительства многоквартирного жилищного фонда.</w:t>
      </w:r>
    </w:p>
    <w:p w:rsidR="005E1BB0" w:rsidRPr="002D7D6D" w:rsidRDefault="005E1BB0" w:rsidP="005E1BB0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В данный момент есть необходимость в строительстве новых объектов системы водоснабжения, так как фактической производительности скважин не хватает потребителями на 100%. В индивидуальном жилищном фонде возможно использование автономных источников водоснабжения.</w:t>
      </w:r>
    </w:p>
    <w:p w:rsidR="005E1BB0" w:rsidRPr="002D7D6D" w:rsidRDefault="005E1BB0" w:rsidP="005E1BB0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1BB0" w:rsidRPr="002D7D6D" w:rsidRDefault="005E1BB0" w:rsidP="005E1BB0">
      <w:pPr>
        <w:widowControl w:val="0"/>
        <w:numPr>
          <w:ilvl w:val="0"/>
          <w:numId w:val="32"/>
        </w:numPr>
        <w:tabs>
          <w:tab w:val="left" w:pos="113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103" w:name="bookmark198"/>
      <w:bookmarkStart w:id="104" w:name="bookmark197"/>
      <w:bookmarkEnd w:id="103"/>
      <w:r w:rsidRPr="002D7D6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Сведения о действующих объектах, предлагаемых к реконструкции (техническому перевооружению) для обеспечения перспективной подачи в сутки максимального водопотребления</w:t>
      </w:r>
      <w:bookmarkEnd w:id="104"/>
    </w:p>
    <w:p w:rsidR="005E1BB0" w:rsidRPr="002D7D6D" w:rsidRDefault="005E1BB0" w:rsidP="005E1BB0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Водоснабжение поселения планируется осуществлять от существующих подземных источников и новых источников, поэтому рекомендуется техническое перевооружение скважин в селе Среднеивкино и строительство новых источников водоснабжения после проведения предварительных геолого-разведывательных работ.</w:t>
      </w:r>
    </w:p>
    <w:p w:rsidR="005E1BB0" w:rsidRPr="002D7D6D" w:rsidRDefault="005E1BB0" w:rsidP="005E1BB0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При этом предусматриваются следующие мероприятия:</w:t>
      </w:r>
    </w:p>
    <w:p w:rsidR="005E1BB0" w:rsidRPr="002D7D6D" w:rsidRDefault="005E1BB0" w:rsidP="005E1BB0">
      <w:pPr>
        <w:widowControl w:val="0"/>
        <w:numPr>
          <w:ilvl w:val="0"/>
          <w:numId w:val="27"/>
        </w:numPr>
        <w:tabs>
          <w:tab w:val="left" w:pos="726"/>
        </w:tabs>
        <w:spacing w:after="0" w:line="240" w:lineRule="auto"/>
        <w:ind w:firstLine="3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105" w:name="bookmark199"/>
      <w:bookmarkEnd w:id="105"/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Оборудование приборами учета отбираемой из скважин воды;</w:t>
      </w:r>
    </w:p>
    <w:p w:rsidR="005E1BB0" w:rsidRPr="002D7D6D" w:rsidRDefault="005E1BB0" w:rsidP="005E1BB0">
      <w:pPr>
        <w:widowControl w:val="0"/>
        <w:numPr>
          <w:ilvl w:val="0"/>
          <w:numId w:val="27"/>
        </w:numPr>
        <w:tabs>
          <w:tab w:val="left" w:pos="726"/>
        </w:tabs>
        <w:spacing w:after="0" w:line="240" w:lineRule="auto"/>
        <w:ind w:left="720" w:hanging="34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106" w:name="bookmark200"/>
      <w:bookmarkEnd w:id="106"/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Установка систем водоподготовки (станции очистки) подаваемой потребителю воды;</w:t>
      </w:r>
    </w:p>
    <w:p w:rsidR="005E1BB0" w:rsidRPr="002D7D6D" w:rsidRDefault="005E1BB0" w:rsidP="005E1BB0">
      <w:pPr>
        <w:widowControl w:val="0"/>
        <w:numPr>
          <w:ilvl w:val="0"/>
          <w:numId w:val="27"/>
        </w:numPr>
        <w:tabs>
          <w:tab w:val="left" w:pos="726"/>
        </w:tabs>
        <w:spacing w:after="0" w:line="240" w:lineRule="auto"/>
        <w:ind w:firstLine="3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107" w:name="bookmark201"/>
      <w:bookmarkEnd w:id="107"/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Устройство зон санитарной охраны источников водоснабжения.</w:t>
      </w:r>
    </w:p>
    <w:p w:rsidR="005E1BB0" w:rsidRPr="002D7D6D" w:rsidRDefault="005E1BB0" w:rsidP="005E1BB0">
      <w:pPr>
        <w:widowControl w:val="0"/>
        <w:numPr>
          <w:ilvl w:val="0"/>
          <w:numId w:val="27"/>
        </w:numPr>
        <w:tabs>
          <w:tab w:val="left" w:pos="726"/>
        </w:tabs>
        <w:spacing w:after="0" w:line="240" w:lineRule="auto"/>
        <w:ind w:left="720" w:hanging="34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108" w:name="bookmark202"/>
      <w:bookmarkEnd w:id="108"/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Проведение комплекса проектно-изыскательных работ и выполнения проектной документации по новым источникам водоснабжения.</w:t>
      </w:r>
    </w:p>
    <w:p w:rsidR="005E1BB0" w:rsidRPr="002D7D6D" w:rsidRDefault="005E1BB0" w:rsidP="005E1BB0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Установка приборов учета на скважинах и у абонентов позволяет сократить и устранить непроизводительные затраты и потери воды. Важно 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lastRenderedPageBreak/>
        <w:t>отметить, что наибольшую сложность при выявлении аварийности представляет определение раз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мера скрытых утечек воды из водопроводной сети. Их объемы зависят от состояния водопроводной сети, возраста, материала труб, грунтовых и климатических условий и ряда других местных условий. Для сокращения и устранения непроизводительных за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трат и потерь воды ежемесячно производится анализ структуры, определяется вели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чина потерь воды в системах водоснабжения, оцениваются объемы полезного водопотребления, и устанавливается плановая величина объективно неустранимых потерь воды. Кроме того, на потери и утечки оказывает значительное влияние стабильное давление, не превышающее нормативных величин, необходимых для обеспечения абонентов услугой в полном объеме.</w:t>
      </w:r>
    </w:p>
    <w:p w:rsidR="005E1BB0" w:rsidRPr="002D7D6D" w:rsidRDefault="005E1BB0" w:rsidP="005E1BB0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Реконструкция сельских водозаборов требуется для приведения водозаборов в соответствие санитарным нормам и правилам, обеспечивающие конструктивную надежность, пожарную безопасность, защиту населения и устойчивую работу объекта в чрезвычайных ситуациях, защиту окружающей среды при его эксплуатации.</w:t>
      </w:r>
    </w:p>
    <w:p w:rsidR="005E1BB0" w:rsidRPr="002D7D6D" w:rsidRDefault="005E1BB0" w:rsidP="005E1BB0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Под реконструкцией сельских водозаборов подразумевается:</w:t>
      </w:r>
    </w:p>
    <w:p w:rsidR="005E1BB0" w:rsidRPr="002D7D6D" w:rsidRDefault="005E1BB0" w:rsidP="005E1BB0">
      <w:pPr>
        <w:widowControl w:val="0"/>
        <w:numPr>
          <w:ilvl w:val="0"/>
          <w:numId w:val="27"/>
        </w:numPr>
        <w:tabs>
          <w:tab w:val="left" w:pos="738"/>
        </w:tabs>
        <w:spacing w:after="0" w:line="240" w:lineRule="auto"/>
        <w:ind w:left="720" w:hanging="34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109" w:name="bookmark203"/>
      <w:bookmarkEnd w:id="109"/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Строительство станции очистки артезианской воды производительностью 10 м</w:t>
      </w:r>
      <w:r w:rsidRPr="002D7D6D">
        <w:rPr>
          <w:rFonts w:ascii="Times New Roman" w:eastAsia="Times New Roman" w:hAnsi="Times New Roman" w:cs="Times New Roman"/>
          <w:sz w:val="28"/>
          <w:szCs w:val="28"/>
          <w:vertAlign w:val="superscript"/>
          <w:lang w:bidi="ru-RU"/>
        </w:rPr>
        <w:t>3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/час;</w:t>
      </w:r>
    </w:p>
    <w:p w:rsidR="005E1BB0" w:rsidRPr="002D7D6D" w:rsidRDefault="005E1BB0" w:rsidP="005E1BB0">
      <w:pPr>
        <w:widowControl w:val="0"/>
        <w:numPr>
          <w:ilvl w:val="0"/>
          <w:numId w:val="27"/>
        </w:numPr>
        <w:tabs>
          <w:tab w:val="left" w:pos="738"/>
        </w:tabs>
        <w:spacing w:after="0" w:line="240" w:lineRule="auto"/>
        <w:ind w:firstLine="3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110" w:name="bookmark204"/>
      <w:bookmarkEnd w:id="110"/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Строительство новых резервуаров чистой воды;</w:t>
      </w:r>
    </w:p>
    <w:p w:rsidR="005E1BB0" w:rsidRPr="002D7D6D" w:rsidRDefault="005E1BB0" w:rsidP="005E1BB0">
      <w:pPr>
        <w:widowControl w:val="0"/>
        <w:numPr>
          <w:ilvl w:val="0"/>
          <w:numId w:val="27"/>
        </w:numPr>
        <w:tabs>
          <w:tab w:val="left" w:pos="738"/>
        </w:tabs>
        <w:spacing w:after="0" w:line="240" w:lineRule="auto"/>
        <w:ind w:firstLine="3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111" w:name="bookmark205"/>
      <w:bookmarkEnd w:id="111"/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Замена и строительство новых внутриплощадочных сетей и коммуникаций.</w:t>
      </w:r>
    </w:p>
    <w:p w:rsidR="005E1BB0" w:rsidRPr="002D7D6D" w:rsidRDefault="005E1BB0" w:rsidP="005E1BB0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Выбор схемы очистки определяется индивидуально исходя из состава исходной артезианской воды и требований к очистке. Резервуары чистой воды предусмотрены для хранения регулирующего и пожарного запаса.</w:t>
      </w:r>
    </w:p>
    <w:p w:rsidR="005E1BB0" w:rsidRPr="002D7D6D" w:rsidRDefault="005E1BB0" w:rsidP="005E1BB0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В остальных населенных пунктах сельского поселения конструкция водозабор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ных сооружений определяется потребными расходами воды, гидрогеологическими условиями, типом водоподъемного оборудования и местными особенностями.</w:t>
      </w:r>
    </w:p>
    <w:p w:rsidR="005E1BB0" w:rsidRPr="002D7D6D" w:rsidRDefault="005E1BB0" w:rsidP="005E1BB0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В качестве водозаборных сооружений следует, как правило, применять мелко трубчатые водозаборные скважины или шахтные колодцы; при соответствующем обосновании могут применяться каптажи родников.</w:t>
      </w:r>
    </w:p>
    <w:p w:rsidR="005E1BB0" w:rsidRPr="002D7D6D" w:rsidRDefault="005E1BB0" w:rsidP="005E1BB0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1BB0" w:rsidRPr="002D7D6D" w:rsidRDefault="005E1BB0" w:rsidP="005E1BB0">
      <w:pPr>
        <w:keepNext/>
        <w:keepLines/>
        <w:widowControl w:val="0"/>
        <w:numPr>
          <w:ilvl w:val="0"/>
          <w:numId w:val="32"/>
        </w:numPr>
        <w:tabs>
          <w:tab w:val="left" w:pos="594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112" w:name="bookmark209"/>
      <w:bookmarkStart w:id="113" w:name="bookmark207"/>
      <w:bookmarkStart w:id="114" w:name="bookmark208"/>
      <w:bookmarkStart w:id="115" w:name="bookmark210"/>
      <w:bookmarkStart w:id="116" w:name="bookmark206"/>
      <w:bookmarkEnd w:id="112"/>
      <w:r w:rsidRPr="002D7D6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Сведения о действующих объектах, предлагаемых к выводу</w:t>
      </w:r>
      <w:r w:rsidRPr="002D7D6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  <w:t>из эксплуатации</w:t>
      </w:r>
      <w:bookmarkEnd w:id="113"/>
      <w:bookmarkEnd w:id="114"/>
      <w:bookmarkEnd w:id="115"/>
      <w:bookmarkEnd w:id="116"/>
    </w:p>
    <w:p w:rsidR="005E1BB0" w:rsidRPr="002D7D6D" w:rsidRDefault="005E1BB0" w:rsidP="005E1BB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Вывод отработавших свой ресурс объектов существующей системы водоснаб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жения возможен только путем реконструкции и технического перевооружения.</w:t>
      </w:r>
      <w:bookmarkStart w:id="117" w:name="bookmark212"/>
      <w:bookmarkStart w:id="118" w:name="bookmark213"/>
      <w:bookmarkStart w:id="119" w:name="bookmark214"/>
      <w:bookmarkStart w:id="120" w:name="bookmark211"/>
    </w:p>
    <w:p w:rsidR="005E1BB0" w:rsidRPr="002D7D6D" w:rsidRDefault="005E1BB0" w:rsidP="005E1BB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1BB0" w:rsidRPr="002D7D6D" w:rsidRDefault="005E1BB0" w:rsidP="005E1BB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b/>
          <w:sz w:val="28"/>
          <w:szCs w:val="28"/>
          <w:lang w:bidi="ru-RU"/>
        </w:rPr>
        <w:t>Глава 6. Предложения по строительству, реконструкции и модернизации</w:t>
      </w:r>
      <w:r w:rsidRPr="002D7D6D">
        <w:rPr>
          <w:rFonts w:ascii="Times New Roman" w:eastAsia="Times New Roman" w:hAnsi="Times New Roman" w:cs="Times New Roman"/>
          <w:b/>
          <w:sz w:val="28"/>
          <w:szCs w:val="28"/>
          <w:lang w:bidi="ru-RU"/>
        </w:rPr>
        <w:br/>
        <w:t>линейных объектов централизованных систем водоснабжения</w:t>
      </w:r>
      <w:bookmarkEnd w:id="117"/>
      <w:bookmarkEnd w:id="118"/>
      <w:bookmarkEnd w:id="119"/>
      <w:bookmarkEnd w:id="120"/>
    </w:p>
    <w:p w:rsidR="005E1BB0" w:rsidRPr="002D7D6D" w:rsidRDefault="005E1BB0" w:rsidP="005E1BB0">
      <w:pPr>
        <w:widowControl w:val="0"/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Целью всех мероприятий по новому строительству, реконструкции и техниче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скому перевооружению является бесперебойное снабжение питьевой водой, отвеча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ющей требованиям новых нормативов качества, повышение энергетической эффек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тивности оборудования, контроль и автоматическое регулирование процесса водо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подготовки.</w:t>
      </w:r>
    </w:p>
    <w:p w:rsidR="005E1BB0" w:rsidRPr="002D7D6D" w:rsidRDefault="005E1BB0" w:rsidP="005E1BB0">
      <w:pPr>
        <w:widowControl w:val="0"/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lastRenderedPageBreak/>
        <w:t>Выполнение данных мероприятий позволит гарантировать устойчивую, надеж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ную работу водоочистных сооружений и получать качественную питьевую воду в ко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личестве, необходимом для обеспечения жителей Среднеивкинского поселения.</w:t>
      </w:r>
    </w:p>
    <w:p w:rsidR="005E1BB0" w:rsidRPr="002D7D6D" w:rsidRDefault="005E1BB0" w:rsidP="005E1BB0">
      <w:pPr>
        <w:widowControl w:val="0"/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1BB0" w:rsidRPr="002D7D6D" w:rsidRDefault="005E1BB0" w:rsidP="005E1BB0">
      <w:pPr>
        <w:widowControl w:val="0"/>
        <w:numPr>
          <w:ilvl w:val="0"/>
          <w:numId w:val="33"/>
        </w:numPr>
        <w:tabs>
          <w:tab w:val="left" w:pos="974"/>
        </w:tabs>
        <w:spacing w:after="0" w:line="240" w:lineRule="auto"/>
        <w:ind w:left="440" w:firstLine="20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121" w:name="bookmark216"/>
      <w:bookmarkStart w:id="122" w:name="bookmark215"/>
      <w:bookmarkEnd w:id="121"/>
      <w:r w:rsidRPr="002D7D6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Сведения о реконструируемых и предлагаемых к новому строительству магистральных водопроводных сетях, обеспечивающих перераспределение</w:t>
      </w:r>
      <w:bookmarkEnd w:id="122"/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</w:t>
      </w:r>
      <w:r w:rsidRPr="002D7D6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основных потоков из зон с избытком в зоны с дефицитом производительности сооружений</w:t>
      </w:r>
    </w:p>
    <w:p w:rsidR="005E1BB0" w:rsidRPr="002D7D6D" w:rsidRDefault="005E1BB0" w:rsidP="005E1BB0">
      <w:pPr>
        <w:widowControl w:val="0"/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Зоны с избытком и зоны с дефицитом производительности отсутствуют. В стро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ительстве магистральных водопроводных сетей для перераспределения потоков нет необходимости.</w:t>
      </w:r>
    </w:p>
    <w:p w:rsidR="005E1BB0" w:rsidRPr="002D7D6D" w:rsidRDefault="005E1BB0" w:rsidP="005E1BB0">
      <w:pPr>
        <w:widowControl w:val="0"/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1BB0" w:rsidRPr="002D7D6D" w:rsidRDefault="005E1BB0" w:rsidP="005E1BB0">
      <w:pPr>
        <w:widowControl w:val="0"/>
        <w:numPr>
          <w:ilvl w:val="0"/>
          <w:numId w:val="33"/>
        </w:numPr>
        <w:tabs>
          <w:tab w:val="left" w:pos="53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123" w:name="bookmark218"/>
      <w:bookmarkStart w:id="124" w:name="bookmark217"/>
      <w:bookmarkEnd w:id="123"/>
      <w:r w:rsidRPr="002D7D6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Сведения о реконструируемых и предлагаемых к новому строительству магистральных водопроводных сетях для обеспечения перспективных</w:t>
      </w:r>
      <w:bookmarkEnd w:id="124"/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</w:t>
      </w:r>
      <w:r w:rsidRPr="002D7D6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изменений объема водоразбора во вновь осваиваемых районах поселения под жилищную, комплексную или производственную застройку</w:t>
      </w:r>
    </w:p>
    <w:p w:rsidR="005E1BB0" w:rsidRPr="002D7D6D" w:rsidRDefault="005E1BB0" w:rsidP="005E1BB0">
      <w:pPr>
        <w:widowControl w:val="0"/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В Среднеивкинском сельском поселении отсутствую объекты новой застройки. Для определения технической возможности подключения необходимо произвести комплексное проектирование подводящих водопроводов с учетом технических усло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вий водоснабжающей организации, давления в точке подключения, максимально возможного потребления вновь подключаемого абонента и пропускной способности сети. Существующей мощности водозаборного оборудования достаточно для под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ключения объектов жилищной, комплексной и производственной застройки.</w:t>
      </w:r>
    </w:p>
    <w:p w:rsidR="005E1BB0" w:rsidRPr="002D7D6D" w:rsidRDefault="005E1BB0" w:rsidP="005E1BB0">
      <w:pPr>
        <w:widowControl w:val="0"/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1BB0" w:rsidRPr="002D7D6D" w:rsidRDefault="005E1BB0" w:rsidP="005E1BB0">
      <w:pPr>
        <w:widowControl w:val="0"/>
        <w:numPr>
          <w:ilvl w:val="0"/>
          <w:numId w:val="34"/>
        </w:numPr>
        <w:tabs>
          <w:tab w:val="left" w:pos="77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125" w:name="bookmark220"/>
      <w:bookmarkStart w:id="126" w:name="bookmark219"/>
      <w:bookmarkEnd w:id="125"/>
      <w:r w:rsidRPr="002D7D6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Сведения о реконструируемых и предлагаемых к новому строительству магистральных водопроводных сетях для перераспределения технологических</w:t>
      </w:r>
      <w:bookmarkEnd w:id="126"/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</w:t>
      </w:r>
      <w:r w:rsidRPr="002D7D6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зон водопроводных сооружений</w:t>
      </w:r>
    </w:p>
    <w:p w:rsidR="005E1BB0" w:rsidRPr="002D7D6D" w:rsidRDefault="005E1BB0" w:rsidP="005E1BB0">
      <w:pPr>
        <w:widowControl w:val="0"/>
        <w:spacing w:after="0" w:line="240" w:lineRule="auto"/>
        <w:ind w:firstLine="6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Необходимость в перераспределении технологических зон отсутствует.</w:t>
      </w:r>
    </w:p>
    <w:p w:rsidR="005E1BB0" w:rsidRPr="002D7D6D" w:rsidRDefault="005E1BB0" w:rsidP="005E1BB0">
      <w:pPr>
        <w:widowControl w:val="0"/>
        <w:spacing w:after="0" w:line="240" w:lineRule="auto"/>
        <w:ind w:firstLine="6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1BB0" w:rsidRPr="002D7D6D" w:rsidRDefault="005E1BB0" w:rsidP="005E1BB0">
      <w:pPr>
        <w:widowControl w:val="0"/>
        <w:numPr>
          <w:ilvl w:val="0"/>
          <w:numId w:val="34"/>
        </w:numPr>
        <w:tabs>
          <w:tab w:val="left" w:pos="89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127" w:name="bookmark222"/>
      <w:bookmarkStart w:id="128" w:name="bookmark221"/>
      <w:bookmarkEnd w:id="127"/>
      <w:r w:rsidRPr="002D7D6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Сведения о реконструируемых и предлагаемых к новому строительству магистральных водопроводных сетях для обеспечения нормативной надежности</w:t>
      </w:r>
      <w:bookmarkEnd w:id="128"/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</w:t>
      </w:r>
      <w:r w:rsidRPr="002D7D6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водоснабжения и качества подаваемой воды</w:t>
      </w:r>
    </w:p>
    <w:p w:rsidR="005E1BB0" w:rsidRPr="002D7D6D" w:rsidRDefault="005E1BB0" w:rsidP="005E1BB0">
      <w:pPr>
        <w:widowControl w:val="0"/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В настоящее время разработана проектно-сметная документация на строитель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 xml:space="preserve">ство сетей водоснабжения в селе Среднеивкино, деревне Воронье, деревне Сутяга, деревне Осиновица, которая прошла государственную экспертизу. </w:t>
      </w:r>
    </w:p>
    <w:p w:rsidR="005E1BB0" w:rsidRPr="002D7D6D" w:rsidRDefault="005E1BB0" w:rsidP="005E1BB0">
      <w:pPr>
        <w:widowControl w:val="0"/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1BB0" w:rsidRPr="002D7D6D" w:rsidRDefault="005E1BB0" w:rsidP="005E1BB0">
      <w:pPr>
        <w:keepNext/>
        <w:keepLines/>
        <w:widowControl w:val="0"/>
        <w:numPr>
          <w:ilvl w:val="0"/>
          <w:numId w:val="34"/>
        </w:numPr>
        <w:tabs>
          <w:tab w:val="left" w:pos="583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129" w:name="bookmark226"/>
      <w:bookmarkStart w:id="130" w:name="bookmark224"/>
      <w:bookmarkStart w:id="131" w:name="bookmark225"/>
      <w:bookmarkStart w:id="132" w:name="bookmark227"/>
      <w:bookmarkStart w:id="133" w:name="bookmark223"/>
      <w:bookmarkEnd w:id="129"/>
      <w:r w:rsidRPr="002D7D6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Сведения о реконструируемых участках водопроводной сети, подлежащих замене в связи с исчерпанием эксплуатационного ресурса</w:t>
      </w:r>
      <w:bookmarkEnd w:id="130"/>
      <w:bookmarkEnd w:id="131"/>
      <w:bookmarkEnd w:id="132"/>
      <w:bookmarkEnd w:id="133"/>
    </w:p>
    <w:p w:rsidR="005E1BB0" w:rsidRPr="002D7D6D" w:rsidRDefault="005E1BB0" w:rsidP="005E1BB0">
      <w:pPr>
        <w:widowControl w:val="0"/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Для обеспечения нормативной надежности и качества подаваемой воды (устра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нение «вторичного загрязнения в трубопроводах водоснабжения) рекомендуется за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 xml:space="preserve">мена 4,5 км уличных сетей водоснабжения. Данные по замене 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lastRenderedPageBreak/>
        <w:t>трубопроводов указано в таблице 6.1.</w:t>
      </w:r>
    </w:p>
    <w:p w:rsidR="005E1BB0" w:rsidRPr="002D7D6D" w:rsidRDefault="005E1BB0" w:rsidP="005E1BB0">
      <w:pPr>
        <w:widowControl w:val="0"/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1BB0" w:rsidRPr="002D7D6D" w:rsidRDefault="005E1BB0" w:rsidP="005E1BB0">
      <w:pPr>
        <w:widowControl w:val="0"/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1BB0" w:rsidRPr="002D7D6D" w:rsidRDefault="005E1BB0" w:rsidP="005E1BB0">
      <w:pPr>
        <w:widowControl w:val="0"/>
        <w:spacing w:after="0" w:line="240" w:lineRule="auto"/>
        <w:ind w:left="91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Таблица 6.1 - Замена трубопроводов</w:t>
      </w:r>
    </w:p>
    <w:tbl>
      <w:tblPr>
        <w:tblOverlap w:val="never"/>
        <w:tblW w:w="978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6"/>
        <w:gridCol w:w="3086"/>
        <w:gridCol w:w="2534"/>
        <w:gridCol w:w="3475"/>
      </w:tblGrid>
      <w:tr w:rsidR="005E1BB0" w:rsidRPr="002D7D6D" w:rsidTr="00443E90">
        <w:trPr>
          <w:trHeight w:hRule="exact" w:val="782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№ п/п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Наименование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Протяженность, км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Расположение</w:t>
            </w:r>
          </w:p>
        </w:tc>
      </w:tr>
      <w:tr w:rsidR="005E1BB0" w:rsidRPr="002D7D6D" w:rsidTr="00443E90">
        <w:trPr>
          <w:trHeight w:hRule="exact" w:val="331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Водопроводные сети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7,85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село Среднеивкино</w:t>
            </w:r>
          </w:p>
        </w:tc>
      </w:tr>
      <w:tr w:rsidR="005E1BB0" w:rsidRPr="002D7D6D" w:rsidTr="00443E90">
        <w:trPr>
          <w:trHeight w:hRule="exact" w:val="331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Водопроводные сети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4,6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деревня Воронье</w:t>
            </w:r>
          </w:p>
        </w:tc>
      </w:tr>
      <w:tr w:rsidR="005E1BB0" w:rsidRPr="002D7D6D" w:rsidTr="00443E90">
        <w:trPr>
          <w:trHeight w:hRule="exact" w:val="331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3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Водопроводные сети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1,5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деревня Сутяга</w:t>
            </w:r>
          </w:p>
        </w:tc>
      </w:tr>
      <w:tr w:rsidR="005E1BB0" w:rsidRPr="002D7D6D" w:rsidTr="00443E90">
        <w:trPr>
          <w:trHeight w:hRule="exact" w:val="346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4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Водопроводные сети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1,45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деревня Осиновица</w:t>
            </w:r>
          </w:p>
        </w:tc>
      </w:tr>
    </w:tbl>
    <w:p w:rsidR="005E1BB0" w:rsidRPr="002D7D6D" w:rsidRDefault="005E1BB0" w:rsidP="005E1BB0">
      <w:pPr>
        <w:widowControl w:val="0"/>
        <w:spacing w:after="0" w:line="240" w:lineRule="auto"/>
        <w:jc w:val="both"/>
        <w:rPr>
          <w:rFonts w:ascii="Courier New" w:eastAsia="Courier New" w:hAnsi="Courier New" w:cs="Courier New"/>
          <w:sz w:val="24"/>
          <w:szCs w:val="24"/>
          <w:lang w:bidi="ru-RU"/>
        </w:rPr>
      </w:pPr>
    </w:p>
    <w:p w:rsidR="005E1BB0" w:rsidRPr="002D7D6D" w:rsidRDefault="005E1BB0" w:rsidP="005E1BB0">
      <w:pPr>
        <w:widowControl w:val="0"/>
        <w:numPr>
          <w:ilvl w:val="0"/>
          <w:numId w:val="34"/>
        </w:num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134" w:name="bookmark229"/>
      <w:bookmarkStart w:id="135" w:name="bookmark228"/>
      <w:bookmarkEnd w:id="134"/>
      <w:r w:rsidRPr="002D7D6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Сведения о новом строительстве и реконструкции насосных станций</w:t>
      </w:r>
    </w:p>
    <w:p w:rsidR="005E1BB0" w:rsidRPr="002D7D6D" w:rsidRDefault="005E1BB0" w:rsidP="005E1BB0">
      <w:pPr>
        <w:widowControl w:val="0"/>
        <w:tabs>
          <w:tab w:val="left" w:pos="1198"/>
        </w:tabs>
        <w:spacing w:after="0" w:line="240" w:lineRule="auto"/>
        <w:ind w:left="6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 xml:space="preserve"> 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Строительство насосных станций не требуется.</w:t>
      </w:r>
      <w:bookmarkEnd w:id="135"/>
    </w:p>
    <w:p w:rsidR="005E1BB0" w:rsidRPr="002D7D6D" w:rsidRDefault="005E1BB0" w:rsidP="005E1BB0">
      <w:pPr>
        <w:widowControl w:val="0"/>
        <w:tabs>
          <w:tab w:val="left" w:pos="1198"/>
        </w:tabs>
        <w:spacing w:after="0" w:line="240" w:lineRule="auto"/>
        <w:ind w:left="6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1BB0" w:rsidRPr="002D7D6D" w:rsidRDefault="005E1BB0" w:rsidP="005E1BB0">
      <w:pPr>
        <w:keepNext/>
        <w:keepLines/>
        <w:widowControl w:val="0"/>
        <w:numPr>
          <w:ilvl w:val="0"/>
          <w:numId w:val="34"/>
        </w:numPr>
        <w:tabs>
          <w:tab w:val="left" w:pos="534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136" w:name="bookmark233"/>
      <w:bookmarkStart w:id="137" w:name="bookmark231"/>
      <w:bookmarkStart w:id="138" w:name="bookmark232"/>
      <w:bookmarkStart w:id="139" w:name="bookmark234"/>
      <w:bookmarkStart w:id="140" w:name="bookmark230"/>
      <w:bookmarkEnd w:id="136"/>
      <w:r w:rsidRPr="002D7D6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Сведения о новом строительстве и реконструкции резервуаров</w:t>
      </w:r>
      <w:r w:rsidRPr="002D7D6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  <w:t>и водонапорных башен</w:t>
      </w:r>
      <w:bookmarkEnd w:id="137"/>
      <w:bookmarkEnd w:id="138"/>
      <w:bookmarkEnd w:id="139"/>
      <w:bookmarkEnd w:id="140"/>
    </w:p>
    <w:p w:rsidR="005E1BB0" w:rsidRPr="002D7D6D" w:rsidRDefault="005E1BB0" w:rsidP="005E1BB0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Строительство новых водонапорных башен не требуется.</w:t>
      </w:r>
    </w:p>
    <w:p w:rsidR="005E1BB0" w:rsidRPr="002D7D6D" w:rsidRDefault="005E1BB0" w:rsidP="005E1BB0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141" w:name="bookmark235"/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Рекомендуется строительство резервуаров чистой воды, которые предусмотрены для хранения регулирующего и пожарного запаса, согласно действующим норматив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ным актам.</w:t>
      </w:r>
      <w:bookmarkEnd w:id="141"/>
    </w:p>
    <w:p w:rsidR="005E1BB0" w:rsidRPr="002D7D6D" w:rsidRDefault="005E1BB0" w:rsidP="005E1BB0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1BB0" w:rsidRPr="002D7D6D" w:rsidRDefault="005E1BB0" w:rsidP="005E1BB0">
      <w:pPr>
        <w:widowControl w:val="0"/>
        <w:numPr>
          <w:ilvl w:val="0"/>
          <w:numId w:val="34"/>
        </w:numPr>
        <w:tabs>
          <w:tab w:val="left" w:pos="89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142" w:name="bookmark236"/>
      <w:bookmarkEnd w:id="142"/>
      <w:r w:rsidRPr="002D7D6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Сведения о развитии систем диспетчеризации, телемеханизации</w:t>
      </w:r>
      <w:r w:rsidRPr="002D7D6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  <w:t>и систем управления режимами водоснабжения на объектах организаций,</w:t>
      </w:r>
      <w:r w:rsidRPr="002D7D6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  <w:t>осуществляющих водоснабжение</w:t>
      </w:r>
    </w:p>
    <w:p w:rsidR="005E1BB0" w:rsidRPr="002D7D6D" w:rsidRDefault="005E1BB0" w:rsidP="005E1BB0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Системы диспетчеризации, телемеханизации и управления режимами водоснаб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жения на объектах отсутствует. Развитие данных систем рекомендуется с организа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цией приборного учета и возможностью диспетчеризации в соответствии с Феде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ральным законом РФ 261-ФЗ «Об энергосбережении и о повышении энергетической эффективности, и о внесении изменений в отдельные законодательные акты Россий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ской Федерации».</w:t>
      </w:r>
    </w:p>
    <w:p w:rsidR="005E1BB0" w:rsidRPr="002D7D6D" w:rsidRDefault="005E1BB0" w:rsidP="005E1BB0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1BB0" w:rsidRPr="002D7D6D" w:rsidRDefault="005E1BB0" w:rsidP="005E1BB0">
      <w:pPr>
        <w:keepNext/>
        <w:keepLines/>
        <w:widowControl w:val="0"/>
        <w:numPr>
          <w:ilvl w:val="0"/>
          <w:numId w:val="34"/>
        </w:numPr>
        <w:tabs>
          <w:tab w:val="left" w:pos="538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143" w:name="bookmark240"/>
      <w:bookmarkStart w:id="144" w:name="bookmark238"/>
      <w:bookmarkStart w:id="145" w:name="bookmark239"/>
      <w:bookmarkStart w:id="146" w:name="bookmark241"/>
      <w:bookmarkStart w:id="147" w:name="bookmark237"/>
      <w:bookmarkEnd w:id="143"/>
      <w:r w:rsidRPr="002D7D6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Сведения о развитии системы коммерческого учета водопотребления</w:t>
      </w:r>
      <w:r w:rsidRPr="002D7D6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  <w:t>организациями, осуществляющими водоснабжение</w:t>
      </w:r>
      <w:bookmarkEnd w:id="144"/>
      <w:bookmarkEnd w:id="145"/>
      <w:bookmarkEnd w:id="146"/>
      <w:bookmarkEnd w:id="147"/>
    </w:p>
    <w:p w:rsidR="005E1BB0" w:rsidRPr="002D7D6D" w:rsidRDefault="005E1BB0" w:rsidP="005E1BB0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Приборный учет организован у 213 потребителей из 538. Рекомендуется уста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новка счетчиков учета холодной воды у абонентов для уменьшения нецелевого ис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пользования холодной воды и поддержания безаварийной работы системы водоснаб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жения.</w:t>
      </w:r>
    </w:p>
    <w:p w:rsidR="005E1BB0" w:rsidRPr="002D7D6D" w:rsidRDefault="005E1BB0" w:rsidP="005E1BB0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1BB0" w:rsidRPr="002D7D6D" w:rsidRDefault="005E1BB0" w:rsidP="005E1BB0">
      <w:pPr>
        <w:keepNext/>
        <w:keepLines/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148" w:name="bookmark243"/>
      <w:bookmarkStart w:id="149" w:name="bookmark244"/>
      <w:bookmarkStart w:id="150" w:name="bookmark245"/>
      <w:bookmarkStart w:id="151" w:name="bookmark242"/>
      <w:r w:rsidRPr="002D7D6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Глава 7. Экологические аспекты мероприятий по строительству и</w:t>
      </w:r>
      <w:r w:rsidRPr="002D7D6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  <w:t>реконструкции объектов централизованной системы водоснабжения</w:t>
      </w:r>
      <w:bookmarkEnd w:id="148"/>
      <w:bookmarkEnd w:id="149"/>
      <w:bookmarkEnd w:id="150"/>
      <w:bookmarkEnd w:id="151"/>
    </w:p>
    <w:p w:rsidR="005E1BB0" w:rsidRPr="002D7D6D" w:rsidRDefault="005E1BB0" w:rsidP="005E1BB0">
      <w:pPr>
        <w:widowControl w:val="0"/>
        <w:spacing w:after="0" w:line="240" w:lineRule="auto"/>
        <w:ind w:left="420" w:firstLine="5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152" w:name="bookmark246"/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Все мероприятия, направленные на улучшение качества питьевой воды, могут быть отнесены к мероприятиям по охране окружающей среды и здоровья населения. Эффект от внедрения данных мероприятий - улучшения здоровья и качества жизни граждан.</w:t>
      </w:r>
      <w:bookmarkEnd w:id="152"/>
    </w:p>
    <w:p w:rsidR="005E1BB0" w:rsidRPr="002D7D6D" w:rsidRDefault="005E1BB0" w:rsidP="005E1BB0">
      <w:pPr>
        <w:widowControl w:val="0"/>
        <w:spacing w:after="0" w:line="240" w:lineRule="auto"/>
        <w:ind w:left="420" w:firstLine="5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1BB0" w:rsidRPr="002D7D6D" w:rsidRDefault="005E1BB0" w:rsidP="005E1BB0">
      <w:pPr>
        <w:widowControl w:val="0"/>
        <w:spacing w:after="0" w:line="240" w:lineRule="auto"/>
        <w:ind w:left="420" w:firstLine="5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1BB0" w:rsidRPr="002D7D6D" w:rsidRDefault="005E1BB0" w:rsidP="005E1BB0">
      <w:pPr>
        <w:widowControl w:val="0"/>
        <w:numPr>
          <w:ilvl w:val="0"/>
          <w:numId w:val="35"/>
        </w:numPr>
        <w:tabs>
          <w:tab w:val="left" w:pos="567"/>
        </w:tabs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153" w:name="bookmark247"/>
      <w:bookmarkEnd w:id="153"/>
      <w:r w:rsidRPr="002D7D6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Сведения о мерах по предотвращению вредного воздействия на водный бассейн предлагаемых к новому строительству и реконструкции объектов централизованной системы водоснабжения при сбросе промывных вод</w:t>
      </w:r>
    </w:p>
    <w:p w:rsidR="005E1BB0" w:rsidRPr="002D7D6D" w:rsidRDefault="005E1BB0" w:rsidP="005E1BB0">
      <w:pPr>
        <w:widowControl w:val="0"/>
        <w:spacing w:after="0" w:line="240" w:lineRule="auto"/>
        <w:ind w:left="420" w:firstLine="5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Известно, что одним из постоянных источников концентрированного загрязне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ния поверхностных водоемов являются сбрасываемые без обработки воды, образую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щиеся в результате промывки фильтровальных сооружений станций водоочистки. Находящиеся в их составе взвешенные вещества и компоненты технологических ма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териалов, а также бактериальные загрязнения, попадая в воду, увеличивают мутность воды, сокращают доступ света в глубину, и, как следствие, снижают интенсивность фотосинтеза, что в свою очередь приводит к уменьшению сообщества, способствую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щего процессам самоочищения.</w:t>
      </w:r>
    </w:p>
    <w:p w:rsidR="005E1BB0" w:rsidRPr="002D7D6D" w:rsidRDefault="005E1BB0" w:rsidP="005E1BB0">
      <w:pPr>
        <w:widowControl w:val="0"/>
        <w:spacing w:after="0" w:line="240" w:lineRule="auto"/>
        <w:ind w:left="420" w:firstLine="5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При строительстве систем очистки холодной воды из артезианских скважин, предусмотреть сбор промывной воды после промывки фильтров; реагентную обра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ботку промывных вод; обезвоживание осадка промывных вод.</w:t>
      </w:r>
    </w:p>
    <w:p w:rsidR="005E1BB0" w:rsidRPr="002D7D6D" w:rsidRDefault="005E1BB0" w:rsidP="005E1BB0">
      <w:pPr>
        <w:widowControl w:val="0"/>
        <w:spacing w:after="0" w:line="240" w:lineRule="auto"/>
        <w:ind w:left="420" w:firstLine="5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1BB0" w:rsidRPr="002D7D6D" w:rsidRDefault="005E1BB0" w:rsidP="005E1BB0">
      <w:pPr>
        <w:widowControl w:val="0"/>
        <w:numPr>
          <w:ilvl w:val="0"/>
          <w:numId w:val="35"/>
        </w:num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154" w:name="bookmark249"/>
      <w:bookmarkStart w:id="155" w:name="bookmark248"/>
      <w:bookmarkEnd w:id="154"/>
      <w:r w:rsidRPr="002D7D6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Сведения о мерах по предотвращению вредного воздействия</w:t>
      </w:r>
      <w:r w:rsidRPr="002D7D6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  <w:t>на окружающую среду, при реализации мероприятий по снабжению и хранению химических реагентов, используемых в водоподготовке</w:t>
      </w:r>
      <w:bookmarkEnd w:id="155"/>
    </w:p>
    <w:p w:rsidR="005E1BB0" w:rsidRPr="002D7D6D" w:rsidRDefault="005E1BB0" w:rsidP="005E1BB0">
      <w:pPr>
        <w:widowControl w:val="0"/>
        <w:spacing w:after="0" w:line="240" w:lineRule="auto"/>
        <w:ind w:left="420" w:firstLine="5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На момент обследования водоподготовка не организована. Химические реагенты не используются. Для предотвращения вредного воздействия химических реагентов необходимо разработать правила безопасности при работе и хранении химических веществ на основании нормативных актов РФ.</w:t>
      </w:r>
    </w:p>
    <w:p w:rsidR="005E1BB0" w:rsidRPr="002D7D6D" w:rsidRDefault="005E1BB0" w:rsidP="005E1BB0">
      <w:pPr>
        <w:widowControl w:val="0"/>
        <w:spacing w:after="0" w:line="240" w:lineRule="auto"/>
        <w:ind w:left="420" w:firstLine="5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1BB0" w:rsidRPr="002D7D6D" w:rsidRDefault="005E1BB0" w:rsidP="005E1BB0">
      <w:pPr>
        <w:widowControl w:val="0"/>
        <w:spacing w:after="0" w:line="240" w:lineRule="auto"/>
        <w:ind w:left="420" w:firstLine="5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1BB0" w:rsidRPr="002D7D6D" w:rsidRDefault="005E1BB0" w:rsidP="005E1BB0">
      <w:pPr>
        <w:widowControl w:val="0"/>
        <w:spacing w:after="0" w:line="240" w:lineRule="auto"/>
        <w:ind w:left="420" w:firstLine="5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1BB0" w:rsidRPr="002D7D6D" w:rsidRDefault="005E1BB0" w:rsidP="005E1BB0">
      <w:pPr>
        <w:widowControl w:val="0"/>
        <w:spacing w:after="0" w:line="240" w:lineRule="auto"/>
        <w:ind w:left="420" w:firstLine="5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1BB0" w:rsidRPr="002D7D6D" w:rsidRDefault="005E1BB0" w:rsidP="005E1BB0">
      <w:pPr>
        <w:widowControl w:val="0"/>
        <w:spacing w:after="0" w:line="240" w:lineRule="auto"/>
        <w:ind w:left="420" w:firstLine="5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1BB0" w:rsidRPr="002D7D6D" w:rsidRDefault="005E1BB0" w:rsidP="005E1BB0">
      <w:pPr>
        <w:widowControl w:val="0"/>
        <w:spacing w:after="0" w:line="240" w:lineRule="auto"/>
        <w:ind w:left="420" w:firstLine="5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1BB0" w:rsidRPr="002D7D6D" w:rsidRDefault="005E1BB0" w:rsidP="005E1BB0">
      <w:pPr>
        <w:widowControl w:val="0"/>
        <w:spacing w:after="0" w:line="240" w:lineRule="auto"/>
        <w:ind w:left="420" w:firstLine="5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1BB0" w:rsidRPr="002D7D6D" w:rsidRDefault="005E1BB0" w:rsidP="005E1BB0">
      <w:pPr>
        <w:widowControl w:val="0"/>
        <w:spacing w:after="0" w:line="240" w:lineRule="auto"/>
        <w:ind w:left="420" w:firstLine="5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1BB0" w:rsidRPr="002D7D6D" w:rsidRDefault="005E1BB0" w:rsidP="005E1BB0">
      <w:pPr>
        <w:widowControl w:val="0"/>
        <w:spacing w:after="0" w:line="240" w:lineRule="auto"/>
        <w:ind w:left="420" w:firstLine="5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1BB0" w:rsidRPr="002D7D6D" w:rsidRDefault="005E1BB0" w:rsidP="005E1BB0">
      <w:pPr>
        <w:keepNext/>
        <w:keepLines/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156" w:name="bookmark251"/>
      <w:bookmarkStart w:id="157" w:name="bookmark252"/>
      <w:bookmarkStart w:id="158" w:name="bookmark253"/>
      <w:bookmarkStart w:id="159" w:name="bookmark250"/>
      <w:r w:rsidRPr="002D7D6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Глава 8. Оценка капитальных вложений в новое строительство, реконструкцию и модернизацию объектов централизованных систем водоснабжения</w:t>
      </w:r>
      <w:bookmarkEnd w:id="156"/>
      <w:bookmarkEnd w:id="157"/>
      <w:bookmarkEnd w:id="158"/>
      <w:bookmarkEnd w:id="159"/>
    </w:p>
    <w:p w:rsidR="005E1BB0" w:rsidRPr="002D7D6D" w:rsidRDefault="005E1BB0" w:rsidP="005E1BB0">
      <w:pPr>
        <w:keepNext/>
        <w:keepLines/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</w:p>
    <w:p w:rsidR="005E1BB0" w:rsidRPr="002D7D6D" w:rsidRDefault="005E1BB0" w:rsidP="005E1BB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Таблица 8.1 - Оценка капитальных вложений в новое строительство, реконструкцию и модернизацию объектов централизованных систем водоснабжения</w:t>
      </w:r>
    </w:p>
    <w:tbl>
      <w:tblPr>
        <w:tblOverlap w:val="never"/>
        <w:tblW w:w="1063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8"/>
        <w:gridCol w:w="1973"/>
        <w:gridCol w:w="1704"/>
        <w:gridCol w:w="1555"/>
        <w:gridCol w:w="1704"/>
        <w:gridCol w:w="981"/>
        <w:gridCol w:w="1134"/>
        <w:gridCol w:w="992"/>
      </w:tblGrid>
      <w:tr w:rsidR="005E1BB0" w:rsidRPr="002D7D6D" w:rsidTr="00443E90">
        <w:trPr>
          <w:trHeight w:hRule="exact" w:val="754"/>
          <w:jc w:val="center"/>
        </w:trPr>
        <w:tc>
          <w:tcPr>
            <w:tcW w:w="58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lastRenderedPageBreak/>
              <w:t>№ п/п</w:t>
            </w:r>
          </w:p>
        </w:tc>
        <w:tc>
          <w:tcPr>
            <w:tcW w:w="19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Наименование мероприятия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Характери</w:t>
            </w: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стики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Способ оценки инвести</w:t>
            </w: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ции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Ориентиро</w:t>
            </w: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вочный объем инве</w:t>
            </w: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стиций, млн. руб.</w:t>
            </w:r>
          </w:p>
        </w:tc>
        <w:tc>
          <w:tcPr>
            <w:tcW w:w="310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Сумма освоения, млн. руб.</w:t>
            </w:r>
          </w:p>
        </w:tc>
      </w:tr>
      <w:tr w:rsidR="005E1BB0" w:rsidRPr="002D7D6D" w:rsidTr="00443E90">
        <w:trPr>
          <w:trHeight w:hRule="exact" w:val="730"/>
          <w:jc w:val="center"/>
        </w:trPr>
        <w:tc>
          <w:tcPr>
            <w:tcW w:w="588" w:type="dxa"/>
            <w:vMerge/>
            <w:tcBorders>
              <w:left w:val="single" w:sz="4" w:space="0" w:color="auto"/>
            </w:tcBorders>
            <w:shd w:val="clear" w:color="auto" w:fill="A6A6A6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1973" w:type="dxa"/>
            <w:vMerge/>
            <w:tcBorders>
              <w:left w:val="single" w:sz="4" w:space="0" w:color="auto"/>
            </w:tcBorders>
            <w:shd w:val="clear" w:color="auto" w:fill="A6A6A6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</w:tcBorders>
            <w:shd w:val="clear" w:color="auto" w:fill="A6A6A6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1555" w:type="dxa"/>
            <w:vMerge/>
            <w:tcBorders>
              <w:left w:val="single" w:sz="4" w:space="0" w:color="auto"/>
            </w:tcBorders>
            <w:shd w:val="clear" w:color="auto" w:fill="A6A6A6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</w:tcBorders>
            <w:shd w:val="clear" w:color="auto" w:fill="A6A6A6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2023</w:t>
            </w:r>
          </w:p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2026</w:t>
            </w: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</w:r>
          </w:p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2028</w:t>
            </w:r>
          </w:p>
        </w:tc>
      </w:tr>
      <w:tr w:rsidR="005E1BB0" w:rsidRPr="002D7D6D" w:rsidTr="00443E90">
        <w:trPr>
          <w:trHeight w:hRule="exact" w:val="1043"/>
          <w:jc w:val="center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ind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Замена трубо</w:t>
            </w: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проводов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Улучшение качества питьевой воды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Стоимость по анало</w:t>
            </w: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гичным объектам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170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both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both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both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</w:tr>
      <w:tr w:rsidR="005E1BB0" w:rsidRPr="002D7D6D" w:rsidTr="00443E90">
        <w:trPr>
          <w:trHeight w:hRule="exact" w:val="1413"/>
          <w:jc w:val="center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ind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Установка станций управления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Уменьше</w:t>
            </w: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ние энерго- потребле</w:t>
            </w: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ния на по</w:t>
            </w: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дачу холод</w:t>
            </w: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ной воды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Стоимость по анало</w:t>
            </w: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гичным объектам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0,7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both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both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both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</w:tr>
      <w:tr w:rsidR="005E1BB0" w:rsidRPr="002D7D6D" w:rsidTr="00443E90">
        <w:trPr>
          <w:trHeight w:hRule="exact" w:val="1703"/>
          <w:jc w:val="center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ind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3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Установка приборов уче</w:t>
            </w: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та на скважи</w:t>
            </w: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ны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Уменьше</w:t>
            </w: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ние потерь при транс</w:t>
            </w: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портировке воды и вы</w:t>
            </w: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явлению аварий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Стоимость по анало</w:t>
            </w: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гичным объектам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0,07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both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both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both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</w:tr>
      <w:tr w:rsidR="005E1BB0" w:rsidRPr="002D7D6D" w:rsidTr="00443E90">
        <w:trPr>
          <w:trHeight w:hRule="exact" w:val="1367"/>
          <w:jc w:val="center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ind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4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Новые источ</w:t>
            </w: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ники водо</w:t>
            </w: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снабжения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Беспере</w:t>
            </w: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бойное водоснабже- ние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Стоимость по анало</w:t>
            </w: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гичным объектам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30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both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both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both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</w:tr>
      <w:tr w:rsidR="005E1BB0" w:rsidRPr="002D7D6D" w:rsidTr="00443E90">
        <w:trPr>
          <w:trHeight w:hRule="exact" w:val="1518"/>
          <w:jc w:val="center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ind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5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Строитель</w:t>
            </w: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ство новых насосных станций I и II подъема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Уменьше</w:t>
            </w: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ние энерго- потребле</w:t>
            </w: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ния на по</w:t>
            </w: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дачу холод</w:t>
            </w: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ной воды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Стоимость по анало</w:t>
            </w: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гичным объектам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both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both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both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</w:tr>
    </w:tbl>
    <w:p w:rsidR="005E1BB0" w:rsidRPr="002D7D6D" w:rsidRDefault="005E1BB0" w:rsidP="005E1BB0">
      <w:pPr>
        <w:keepNext/>
        <w:keepLines/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160" w:name="bookmark255"/>
      <w:bookmarkStart w:id="161" w:name="bookmark256"/>
      <w:bookmarkStart w:id="162" w:name="bookmark257"/>
      <w:bookmarkStart w:id="163" w:name="bookmark254"/>
    </w:p>
    <w:p w:rsidR="005E1BB0" w:rsidRPr="002D7D6D" w:rsidRDefault="005E1BB0" w:rsidP="005E1BB0">
      <w:pPr>
        <w:keepNext/>
        <w:keepLines/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Глава 9. Существующее положение в сфере водоотведения муниципального образования</w:t>
      </w:r>
      <w:bookmarkEnd w:id="160"/>
      <w:bookmarkEnd w:id="161"/>
      <w:bookmarkEnd w:id="162"/>
      <w:bookmarkEnd w:id="163"/>
    </w:p>
    <w:p w:rsidR="005E1BB0" w:rsidRPr="002D7D6D" w:rsidRDefault="005E1BB0" w:rsidP="005E1BB0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Водоотведение Среднеивкинского сельского поселения осуществляется как по централизованной схеме, так и с помощью автономных канализационных систем.</w:t>
      </w:r>
    </w:p>
    <w:p w:rsidR="005E1BB0" w:rsidRPr="002D7D6D" w:rsidRDefault="005E1BB0" w:rsidP="005E1BB0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1BB0" w:rsidRPr="002D7D6D" w:rsidRDefault="005E1BB0" w:rsidP="005E1BB0">
      <w:pPr>
        <w:widowControl w:val="0"/>
        <w:numPr>
          <w:ilvl w:val="0"/>
          <w:numId w:val="36"/>
        </w:numPr>
        <w:tabs>
          <w:tab w:val="left" w:pos="78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164" w:name="bookmark259"/>
      <w:bookmarkStart w:id="165" w:name="bookmark258"/>
      <w:bookmarkEnd w:id="164"/>
      <w:r w:rsidRPr="002D7D6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Описание структуры системы сбора, очистки и отведения сточных вод муниципального образования и территориально-институционального деления поселения на зоны действия предприятий, организующих водоотведение муниципального образования</w:t>
      </w:r>
      <w:bookmarkEnd w:id="165"/>
    </w:p>
    <w:p w:rsidR="005E1BB0" w:rsidRPr="002D7D6D" w:rsidRDefault="005E1BB0" w:rsidP="005E1BB0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Водоотведение в селе Среднеивкино осуществляется по централизованной схе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ме. На момент обследования к канализационной сети были подключены обществен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ные здания и часть жилых домов.</w:t>
      </w:r>
    </w:p>
    <w:p w:rsidR="005E1BB0" w:rsidRPr="002D7D6D" w:rsidRDefault="005E1BB0" w:rsidP="005E1BB0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Жилая застройка остальных населенных пунктов оборудована надворными уборными или накопительными емкостями с последующим вывозом сточных вод.</w:t>
      </w:r>
    </w:p>
    <w:p w:rsidR="005E1BB0" w:rsidRPr="002D7D6D" w:rsidRDefault="005E1BB0" w:rsidP="005E1BB0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В селе Среднеивкино коммерческой организацией, осуществляющей 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lastRenderedPageBreak/>
        <w:t>центра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лизованное водоотведение, является ООО «УК ЖКХ «Водолей».</w:t>
      </w:r>
    </w:p>
    <w:p w:rsidR="005E1BB0" w:rsidRPr="002D7D6D" w:rsidRDefault="005E1BB0" w:rsidP="005E1BB0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Водоотведение ведется от 25 объектов системой самотечных трубопроводов в биопруды.</w:t>
      </w:r>
    </w:p>
    <w:p w:rsidR="005E1BB0" w:rsidRPr="002D7D6D" w:rsidRDefault="005E1BB0" w:rsidP="005E1BB0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1BB0" w:rsidRPr="002D7D6D" w:rsidRDefault="005E1BB0" w:rsidP="005E1BB0">
      <w:pPr>
        <w:widowControl w:val="0"/>
        <w:numPr>
          <w:ilvl w:val="0"/>
          <w:numId w:val="36"/>
        </w:numPr>
        <w:tabs>
          <w:tab w:val="left" w:pos="56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166" w:name="bookmark261"/>
      <w:bookmarkStart w:id="167" w:name="bookmark260"/>
      <w:bookmarkEnd w:id="166"/>
      <w:r w:rsidRPr="002D7D6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Описание существующих канализационных очистных сооружений, включая оценку соответствия применяемой технологической схемы требованиям обеспечения нормативов качества сточных вод и определение существующего дефицита (резерва) мощностей</w:t>
      </w:r>
      <w:bookmarkEnd w:id="167"/>
    </w:p>
    <w:p w:rsidR="005E1BB0" w:rsidRPr="002D7D6D" w:rsidRDefault="005E1BB0" w:rsidP="005E1BB0">
      <w:pPr>
        <w:widowControl w:val="0"/>
        <w:spacing w:after="0" w:line="240" w:lineRule="auto"/>
        <w:ind w:left="420" w:firstLine="5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168" w:name="bookmark262"/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В данный момент неочищенные сточные воды попадают в биопруды. После очистки сбрасываются в поверхностные воды реки Ивкина.</w:t>
      </w:r>
      <w:bookmarkEnd w:id="168"/>
    </w:p>
    <w:p w:rsidR="005E1BB0" w:rsidRPr="002D7D6D" w:rsidRDefault="005E1BB0" w:rsidP="005E1BB0">
      <w:pPr>
        <w:widowControl w:val="0"/>
        <w:spacing w:after="0" w:line="240" w:lineRule="auto"/>
        <w:ind w:left="420" w:firstLine="5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1BB0" w:rsidRPr="002D7D6D" w:rsidRDefault="005E1BB0" w:rsidP="005E1BB0">
      <w:pPr>
        <w:keepNext/>
        <w:keepLines/>
        <w:widowControl w:val="0"/>
        <w:numPr>
          <w:ilvl w:val="0"/>
          <w:numId w:val="36"/>
        </w:numPr>
        <w:tabs>
          <w:tab w:val="left" w:pos="566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169" w:name="bookmark265"/>
      <w:bookmarkStart w:id="170" w:name="bookmark263"/>
      <w:bookmarkStart w:id="171" w:name="bookmark264"/>
      <w:bookmarkStart w:id="172" w:name="bookmark266"/>
      <w:bookmarkEnd w:id="169"/>
      <w:r w:rsidRPr="002D7D6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Описание технологических зон водоотведения</w:t>
      </w:r>
      <w:bookmarkEnd w:id="170"/>
      <w:bookmarkEnd w:id="171"/>
      <w:bookmarkEnd w:id="172"/>
    </w:p>
    <w:p w:rsidR="005E1BB0" w:rsidRPr="002D7D6D" w:rsidRDefault="005E1BB0" w:rsidP="005E1BB0">
      <w:pPr>
        <w:widowControl w:val="0"/>
        <w:spacing w:after="0" w:line="240" w:lineRule="auto"/>
        <w:ind w:firstLine="9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Деление на технологические зоны отсутствует.</w:t>
      </w:r>
    </w:p>
    <w:p w:rsidR="005E1BB0" w:rsidRPr="002D7D6D" w:rsidRDefault="005E1BB0" w:rsidP="005E1BB0">
      <w:pPr>
        <w:keepNext/>
        <w:keepLines/>
        <w:widowControl w:val="0"/>
        <w:numPr>
          <w:ilvl w:val="0"/>
          <w:numId w:val="36"/>
        </w:numPr>
        <w:tabs>
          <w:tab w:val="left" w:pos="534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173" w:name="bookmark270"/>
      <w:bookmarkStart w:id="174" w:name="bookmark268"/>
      <w:bookmarkStart w:id="175" w:name="bookmark269"/>
      <w:bookmarkStart w:id="176" w:name="bookmark271"/>
      <w:bookmarkStart w:id="177" w:name="bookmark267"/>
      <w:bookmarkEnd w:id="173"/>
      <w:r w:rsidRPr="002D7D6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Описание состояния и функционирования системы утилизации осадка</w:t>
      </w:r>
      <w:r w:rsidRPr="002D7D6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  <w:t>сточных вод</w:t>
      </w:r>
      <w:bookmarkEnd w:id="174"/>
      <w:bookmarkEnd w:id="175"/>
      <w:bookmarkEnd w:id="176"/>
      <w:bookmarkEnd w:id="177"/>
    </w:p>
    <w:p w:rsidR="005E1BB0" w:rsidRPr="002D7D6D" w:rsidRDefault="005E1BB0" w:rsidP="005E1BB0">
      <w:pPr>
        <w:widowControl w:val="0"/>
        <w:spacing w:after="0" w:line="240" w:lineRule="auto"/>
        <w:ind w:firstLine="94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Система утилизации осадка сточных вод отсутствует.</w:t>
      </w:r>
    </w:p>
    <w:p w:rsidR="005E1BB0" w:rsidRPr="002D7D6D" w:rsidRDefault="005E1BB0" w:rsidP="005E1BB0">
      <w:pPr>
        <w:widowControl w:val="0"/>
        <w:spacing w:after="0" w:line="240" w:lineRule="auto"/>
        <w:ind w:firstLine="94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1BB0" w:rsidRPr="002D7D6D" w:rsidRDefault="005E1BB0" w:rsidP="005E1BB0">
      <w:pPr>
        <w:widowControl w:val="0"/>
        <w:numPr>
          <w:ilvl w:val="0"/>
          <w:numId w:val="36"/>
        </w:numPr>
        <w:tabs>
          <w:tab w:val="left" w:pos="53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178" w:name="bookmark273"/>
      <w:bookmarkStart w:id="179" w:name="bookmark272"/>
      <w:bookmarkEnd w:id="178"/>
      <w:r w:rsidRPr="002D7D6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Описание состояния и функционирования канализационных коллекторов и сетей, и сооружений на них, включая оценку амортизации и определение возможности обеспечения отвода и утилизации сточных вод</w:t>
      </w:r>
      <w:bookmarkEnd w:id="179"/>
    </w:p>
    <w:p w:rsidR="005E1BB0" w:rsidRPr="002D7D6D" w:rsidRDefault="005E1BB0" w:rsidP="005E1BB0">
      <w:pPr>
        <w:widowControl w:val="0"/>
        <w:spacing w:after="0" w:line="240" w:lineRule="auto"/>
        <w:ind w:left="420" w:firstLine="5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Канализационные сети выполнены чугунными трубопроводами диаметром 50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200 мм общей протяженностью около 1,5 км.</w:t>
      </w:r>
    </w:p>
    <w:p w:rsidR="005E1BB0" w:rsidRPr="002D7D6D" w:rsidRDefault="005E1BB0" w:rsidP="005E1BB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Сведения о канализации населенных пунктов представлены в таблице 9.1.</w:t>
      </w:r>
    </w:p>
    <w:p w:rsidR="005E1BB0" w:rsidRPr="002D7D6D" w:rsidRDefault="005E1BB0" w:rsidP="005E1BB0">
      <w:pPr>
        <w:widowControl w:val="0"/>
        <w:spacing w:after="0" w:line="240" w:lineRule="auto"/>
        <w:ind w:left="211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Таблица 9.1 - Сведения о канализации населенных пунктов</w:t>
      </w:r>
    </w:p>
    <w:tbl>
      <w:tblPr>
        <w:tblOverlap w:val="never"/>
        <w:tblW w:w="978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08"/>
        <w:gridCol w:w="4440"/>
        <w:gridCol w:w="3332"/>
      </w:tblGrid>
      <w:tr w:rsidR="005E1BB0" w:rsidRPr="002D7D6D" w:rsidTr="00443E90">
        <w:trPr>
          <w:trHeight w:hRule="exact" w:val="376"/>
          <w:jc w:val="center"/>
        </w:trPr>
        <w:tc>
          <w:tcPr>
            <w:tcW w:w="2008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Населенный пункт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Сеть канализации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Приемник сточных вод</w:t>
            </w:r>
          </w:p>
        </w:tc>
      </w:tr>
      <w:tr w:rsidR="005E1BB0" w:rsidRPr="002D7D6D" w:rsidTr="00443E90">
        <w:trPr>
          <w:trHeight w:hRule="exact" w:val="708"/>
          <w:jc w:val="center"/>
        </w:trPr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село Среднеивкино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Чугунные 0 50 - 200 мм, общая протяженность 1,5 км.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Биопруды</w:t>
            </w:r>
          </w:p>
        </w:tc>
      </w:tr>
    </w:tbl>
    <w:p w:rsidR="005E1BB0" w:rsidRPr="002D7D6D" w:rsidRDefault="005E1BB0" w:rsidP="005E1BB0">
      <w:pPr>
        <w:widowControl w:val="0"/>
        <w:spacing w:after="0" w:line="240" w:lineRule="auto"/>
        <w:jc w:val="both"/>
        <w:rPr>
          <w:rFonts w:ascii="Courier New" w:eastAsia="Courier New" w:hAnsi="Courier New" w:cs="Courier New"/>
          <w:sz w:val="24"/>
          <w:szCs w:val="24"/>
          <w:lang w:bidi="ru-RU"/>
        </w:rPr>
      </w:pPr>
    </w:p>
    <w:p w:rsidR="005E1BB0" w:rsidRPr="002D7D6D" w:rsidRDefault="005E1BB0" w:rsidP="005E1BB0">
      <w:pPr>
        <w:widowControl w:val="0"/>
        <w:spacing w:after="0" w:line="240" w:lineRule="auto"/>
        <w:ind w:left="420" w:firstLine="5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Общий износ канализационных сетей в Среднеивкинском сельском поселении составляет 100%. Трубопроводы канализации сильно изношены. При сильном износе возможно повреждение канализационной трубы и прорыв с дальнейшей протечкой неочищенных канализационных стоков в грунт. В результате возможно в подтопле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ние подвальных помещений домов, попадание в грунтовые воды и в питьевые источ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ники. Загрязнение создает угрозу причинения вреда жизни и здоровью населения, возникновения и распространения инфекционных заболеваний, так как в канализаци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онных стоках значительно превышены микробиологические, паразитологические и санитарно-химические показатели.</w:t>
      </w:r>
    </w:p>
    <w:p w:rsidR="005E1BB0" w:rsidRPr="002D7D6D" w:rsidRDefault="005E1BB0" w:rsidP="005E1BB0">
      <w:pPr>
        <w:widowControl w:val="0"/>
        <w:spacing w:after="0" w:line="240" w:lineRule="auto"/>
        <w:ind w:left="420" w:firstLine="5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Нормативный срок службы канализационных труб составляет 40 лет для чугун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ных канализационных труб. Рекомендуется замена магистральных труб на поливи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нилхлоридные трубы наружной прокладки.</w:t>
      </w:r>
    </w:p>
    <w:p w:rsidR="005E1BB0" w:rsidRPr="002D7D6D" w:rsidRDefault="005E1BB0" w:rsidP="005E1BB0">
      <w:pPr>
        <w:widowControl w:val="0"/>
        <w:spacing w:after="0" w:line="240" w:lineRule="auto"/>
        <w:ind w:left="420" w:firstLine="5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1BB0" w:rsidRPr="002D7D6D" w:rsidRDefault="005E1BB0" w:rsidP="005E1BB0">
      <w:pPr>
        <w:keepNext/>
        <w:keepLines/>
        <w:widowControl w:val="0"/>
        <w:numPr>
          <w:ilvl w:val="0"/>
          <w:numId w:val="36"/>
        </w:num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180" w:name="bookmark277"/>
      <w:bookmarkStart w:id="181" w:name="bookmark278"/>
      <w:bookmarkStart w:id="182" w:name="bookmark274"/>
      <w:bookmarkEnd w:id="180"/>
      <w:r w:rsidRPr="002D7D6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Оценка безопасности и надежности централизованных систем</w:t>
      </w:r>
      <w:bookmarkEnd w:id="181"/>
      <w:bookmarkEnd w:id="182"/>
    </w:p>
    <w:p w:rsidR="005E1BB0" w:rsidRPr="002D7D6D" w:rsidRDefault="005E1BB0" w:rsidP="005E1BB0">
      <w:pPr>
        <w:keepNext/>
        <w:keepLines/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183" w:name="bookmark275"/>
      <w:bookmarkStart w:id="184" w:name="bookmark276"/>
      <w:bookmarkStart w:id="185" w:name="bookmark279"/>
      <w:r w:rsidRPr="002D7D6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водоотведения и их управляемости</w:t>
      </w:r>
      <w:bookmarkEnd w:id="183"/>
      <w:bookmarkEnd w:id="184"/>
      <w:bookmarkEnd w:id="185"/>
    </w:p>
    <w:p w:rsidR="005E1BB0" w:rsidRPr="002D7D6D" w:rsidRDefault="005E1BB0" w:rsidP="005E1BB0">
      <w:pPr>
        <w:widowControl w:val="0"/>
        <w:spacing w:after="0" w:line="240" w:lineRule="auto"/>
        <w:ind w:left="420" w:firstLine="5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186" w:name="bookmark280"/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В виду большого износа канализационных труб возможны протечки 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lastRenderedPageBreak/>
        <w:t>неочищен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ных стоков, что обуславливает низкую надежность и безопасность канализационной системы. Управление потоками канализационных стоков отсутствует.</w:t>
      </w:r>
      <w:bookmarkEnd w:id="186"/>
    </w:p>
    <w:p w:rsidR="005E1BB0" w:rsidRPr="002D7D6D" w:rsidRDefault="005E1BB0" w:rsidP="005E1BB0">
      <w:pPr>
        <w:widowControl w:val="0"/>
        <w:spacing w:after="0" w:line="240" w:lineRule="auto"/>
        <w:ind w:left="420" w:firstLine="5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1BB0" w:rsidRPr="002D7D6D" w:rsidRDefault="005E1BB0" w:rsidP="005E1BB0">
      <w:pPr>
        <w:keepNext/>
        <w:keepLines/>
        <w:widowControl w:val="0"/>
        <w:numPr>
          <w:ilvl w:val="0"/>
          <w:numId w:val="36"/>
        </w:numPr>
        <w:tabs>
          <w:tab w:val="left" w:pos="567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187" w:name="bookmark283"/>
      <w:bookmarkStart w:id="188" w:name="bookmark284"/>
      <w:bookmarkEnd w:id="187"/>
      <w:r w:rsidRPr="002D7D6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Оценка воздействия централизованных систем водоотведения</w:t>
      </w:r>
      <w:bookmarkEnd w:id="188"/>
    </w:p>
    <w:p w:rsidR="005E1BB0" w:rsidRPr="002D7D6D" w:rsidRDefault="005E1BB0" w:rsidP="005E1BB0">
      <w:pPr>
        <w:keepNext/>
        <w:keepLines/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189" w:name="bookmark281"/>
      <w:bookmarkStart w:id="190" w:name="bookmark282"/>
      <w:bookmarkStart w:id="191" w:name="bookmark285"/>
      <w:r w:rsidRPr="002D7D6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на окружающую среду</w:t>
      </w:r>
      <w:bookmarkEnd w:id="189"/>
      <w:bookmarkEnd w:id="190"/>
      <w:bookmarkEnd w:id="191"/>
    </w:p>
    <w:p w:rsidR="005E1BB0" w:rsidRPr="002D7D6D" w:rsidRDefault="005E1BB0" w:rsidP="005E1BB0">
      <w:pPr>
        <w:widowControl w:val="0"/>
        <w:spacing w:after="0" w:line="240" w:lineRule="auto"/>
        <w:ind w:left="420" w:firstLine="5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192" w:name="bookmark286"/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Существующая система водоотведения представляет опасность с экологической точки зрения ввиду отсутствия работоспособных систем очистки сточных вод.</w:t>
      </w:r>
      <w:bookmarkEnd w:id="192"/>
    </w:p>
    <w:p w:rsidR="005E1BB0" w:rsidRPr="002D7D6D" w:rsidRDefault="005E1BB0" w:rsidP="005E1BB0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1BB0" w:rsidRPr="002D7D6D" w:rsidRDefault="005E1BB0" w:rsidP="005E1BB0">
      <w:pPr>
        <w:keepNext/>
        <w:keepLines/>
        <w:widowControl w:val="0"/>
        <w:numPr>
          <w:ilvl w:val="0"/>
          <w:numId w:val="36"/>
        </w:numPr>
        <w:tabs>
          <w:tab w:val="left" w:pos="594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193" w:name="bookmark289"/>
      <w:bookmarkStart w:id="194" w:name="bookmark287"/>
      <w:bookmarkStart w:id="195" w:name="bookmark288"/>
      <w:bookmarkStart w:id="196" w:name="bookmark290"/>
      <w:bookmarkEnd w:id="193"/>
      <w:r w:rsidRPr="002D7D6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Анализ территорий муниципального образования, неохваченных</w:t>
      </w:r>
      <w:r w:rsidRPr="002D7D6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  <w:t>централизованной системой водоотведения</w:t>
      </w:r>
      <w:bookmarkEnd w:id="194"/>
      <w:bookmarkEnd w:id="195"/>
      <w:bookmarkEnd w:id="196"/>
    </w:p>
    <w:p w:rsidR="005E1BB0" w:rsidRPr="002D7D6D" w:rsidRDefault="005E1BB0" w:rsidP="005E1BB0">
      <w:pPr>
        <w:widowControl w:val="0"/>
        <w:spacing w:after="0" w:line="240" w:lineRule="auto"/>
        <w:ind w:left="420" w:firstLine="5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В селе Среднеивкино часть жилых домов не подключена к централизованной канализации. Автономные системы очистки сточных вод отсутствуют.</w:t>
      </w:r>
    </w:p>
    <w:p w:rsidR="005E1BB0" w:rsidRPr="002D7D6D" w:rsidRDefault="005E1BB0" w:rsidP="005E1BB0">
      <w:pPr>
        <w:widowControl w:val="0"/>
        <w:spacing w:after="0" w:line="240" w:lineRule="auto"/>
        <w:ind w:left="420" w:firstLine="5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В деревне Сутяга, деревне Воронье, деревне Осиновица отсутствует централизо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ванное водоотведение при наличии централизованного водоснабжения.</w:t>
      </w:r>
    </w:p>
    <w:p w:rsidR="005E1BB0" w:rsidRPr="002D7D6D" w:rsidRDefault="005E1BB0" w:rsidP="005E1BB0">
      <w:pPr>
        <w:widowControl w:val="0"/>
        <w:spacing w:after="0" w:line="240" w:lineRule="auto"/>
        <w:ind w:left="420" w:firstLine="5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В состав Среднеивкинского сельского поселения входит 4 населенных пункта, не имеющих централизованной канализации. Автономные системы очистки сточных вод отсутствуют.</w:t>
      </w:r>
      <w:bookmarkStart w:id="197" w:name="bookmark294"/>
      <w:bookmarkStart w:id="198" w:name="bookmark292"/>
      <w:bookmarkStart w:id="199" w:name="bookmark293"/>
      <w:bookmarkStart w:id="200" w:name="bookmark295"/>
      <w:bookmarkStart w:id="201" w:name="bookmark291"/>
      <w:bookmarkEnd w:id="197"/>
    </w:p>
    <w:p w:rsidR="005E1BB0" w:rsidRPr="002D7D6D" w:rsidRDefault="005E1BB0" w:rsidP="005E1BB0">
      <w:pPr>
        <w:widowControl w:val="0"/>
        <w:spacing w:after="0" w:line="240" w:lineRule="auto"/>
        <w:ind w:left="420" w:firstLine="5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Описание существующих технических и технологических проблем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br/>
        <w:t>в водоотведении муниципального образования</w:t>
      </w:r>
      <w:bookmarkEnd w:id="198"/>
      <w:bookmarkEnd w:id="199"/>
      <w:bookmarkEnd w:id="200"/>
      <w:bookmarkEnd w:id="201"/>
    </w:p>
    <w:p w:rsidR="005E1BB0" w:rsidRPr="002D7D6D" w:rsidRDefault="005E1BB0" w:rsidP="005E1BB0">
      <w:pPr>
        <w:widowControl w:val="0"/>
        <w:tabs>
          <w:tab w:val="left" w:pos="1276"/>
        </w:tabs>
        <w:spacing w:after="0" w:line="240" w:lineRule="auto"/>
        <w:ind w:left="420" w:firstLine="147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В Среднеивкинском сельском поселении существуют следующие технические и технологические проблемы:</w:t>
      </w:r>
    </w:p>
    <w:p w:rsidR="005E1BB0" w:rsidRPr="002D7D6D" w:rsidRDefault="005E1BB0" w:rsidP="005E1BB0">
      <w:pPr>
        <w:widowControl w:val="0"/>
        <w:numPr>
          <w:ilvl w:val="0"/>
          <w:numId w:val="37"/>
        </w:numPr>
        <w:tabs>
          <w:tab w:val="left" w:pos="1135"/>
        </w:tabs>
        <w:spacing w:after="0" w:line="240" w:lineRule="auto"/>
        <w:ind w:left="420" w:firstLine="2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202" w:name="bookmark296"/>
      <w:bookmarkEnd w:id="202"/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Основные фонды сильно изношены, следствием этого является низкая надеж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ность работы систем и высокая угроза возникновения аварий;</w:t>
      </w:r>
    </w:p>
    <w:p w:rsidR="005E1BB0" w:rsidRPr="002D7D6D" w:rsidRDefault="005E1BB0" w:rsidP="005E1BB0">
      <w:pPr>
        <w:widowControl w:val="0"/>
        <w:numPr>
          <w:ilvl w:val="0"/>
          <w:numId w:val="37"/>
        </w:numPr>
        <w:tabs>
          <w:tab w:val="left" w:pos="1135"/>
        </w:tabs>
        <w:spacing w:after="0" w:line="240" w:lineRule="auto"/>
        <w:ind w:left="420" w:firstLine="2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203" w:name="bookmark297"/>
      <w:bookmarkEnd w:id="203"/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Отсутствие систем централизованной канализации (или систем автономной ка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нализации) во многих населенных пунктах, создающих эпидемиологическую опас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ность для населения и приводящих к большому загрязнению водоемов и почв.</w:t>
      </w:r>
    </w:p>
    <w:p w:rsidR="005E1BB0" w:rsidRPr="002D7D6D" w:rsidRDefault="005E1BB0" w:rsidP="005E1BB0">
      <w:pPr>
        <w:widowControl w:val="0"/>
        <w:tabs>
          <w:tab w:val="left" w:pos="1135"/>
        </w:tabs>
        <w:spacing w:after="0" w:line="240" w:lineRule="auto"/>
        <w:ind w:left="70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1BB0" w:rsidRPr="002D7D6D" w:rsidRDefault="005E1BB0" w:rsidP="005E1BB0">
      <w:pPr>
        <w:keepNext/>
        <w:keepLines/>
        <w:widowControl w:val="0"/>
        <w:spacing w:after="0" w:line="240" w:lineRule="auto"/>
        <w:ind w:left="2410" w:hanging="241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204" w:name="bookmark299"/>
      <w:bookmarkStart w:id="205" w:name="bookmark300"/>
      <w:bookmarkStart w:id="206" w:name="bookmark301"/>
      <w:bookmarkStart w:id="207" w:name="bookmark298"/>
      <w:r w:rsidRPr="002D7D6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Глава 10. Существующие балансы производительности сооружений системы водоотведения</w:t>
      </w:r>
      <w:bookmarkEnd w:id="204"/>
      <w:bookmarkEnd w:id="205"/>
      <w:bookmarkEnd w:id="206"/>
      <w:bookmarkEnd w:id="207"/>
    </w:p>
    <w:p w:rsidR="005E1BB0" w:rsidRPr="002D7D6D" w:rsidRDefault="005E1BB0" w:rsidP="005E1BB0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Объем среднесуточного водоотведения бытовых сточных вод от населения принимается равным расчетному среднесуточному водопотреблению без учета рас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хода воды на полив зеленых насаждений и стоков, не поступивших в централизован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ную систему канализации, и корректируются с учетом конкретного обустройства жи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лой застройки.</w:t>
      </w:r>
    </w:p>
    <w:p w:rsidR="005E1BB0" w:rsidRPr="002D7D6D" w:rsidRDefault="005E1BB0" w:rsidP="005E1BB0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208" w:name="bookmark302"/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Удельное водоотведение от населения (в выгребы), проживающего в не канали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зованной жилой застройке (с водоотведением в выгребы), принято 25 л/сутки на од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ного жителя.</w:t>
      </w:r>
      <w:bookmarkEnd w:id="208"/>
    </w:p>
    <w:p w:rsidR="005E1BB0" w:rsidRPr="002D7D6D" w:rsidRDefault="005E1BB0" w:rsidP="005E1BB0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1BB0" w:rsidRPr="002D7D6D" w:rsidRDefault="005E1BB0" w:rsidP="005E1BB0">
      <w:pPr>
        <w:widowControl w:val="0"/>
        <w:numPr>
          <w:ilvl w:val="0"/>
          <w:numId w:val="38"/>
        </w:numPr>
        <w:tabs>
          <w:tab w:val="left" w:pos="1494"/>
        </w:tabs>
        <w:spacing w:after="0" w:line="240" w:lineRule="auto"/>
        <w:ind w:left="567" w:firstLine="851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209" w:name="bookmark303"/>
      <w:bookmarkEnd w:id="209"/>
      <w:r w:rsidRPr="002D7D6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 xml:space="preserve">Баланс поступления сточных вод в централизованную систему водоотведения, с выделением видов централизованных систем </w:t>
      </w:r>
      <w:r w:rsidRPr="002D7D6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lastRenderedPageBreak/>
        <w:t>водоотведения по бассейнам канализования очистных сооружений и прямых выпусков</w:t>
      </w:r>
    </w:p>
    <w:p w:rsidR="005E1BB0" w:rsidRPr="002D7D6D" w:rsidRDefault="005E1BB0" w:rsidP="005E1BB0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Централизованная система водоотведения в Среднеивкинском сельском посе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лении присутствует в селе Среднеивкино. Баланс поступления сточных вод в центра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лизованную систему водоотведения приведен в таблице 10.1.</w:t>
      </w:r>
    </w:p>
    <w:p w:rsidR="005E1BB0" w:rsidRPr="002D7D6D" w:rsidRDefault="005E1BB0" w:rsidP="005E1BB0">
      <w:pPr>
        <w:widowControl w:val="0"/>
        <w:spacing w:after="0" w:line="240" w:lineRule="auto"/>
        <w:ind w:left="91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Таблица 10.1 Баланс поступления сточных вод в централизованную систему водоот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ведения</w:t>
      </w:r>
    </w:p>
    <w:tbl>
      <w:tblPr>
        <w:tblOverlap w:val="never"/>
        <w:tblW w:w="935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40"/>
        <w:gridCol w:w="4111"/>
      </w:tblGrid>
      <w:tr w:rsidR="005E1BB0" w:rsidRPr="002D7D6D" w:rsidTr="00443E90">
        <w:trPr>
          <w:trHeight w:hRule="exact" w:val="806"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</w:tcBorders>
            <w:shd w:val="clear" w:color="auto" w:fill="808080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Населенный пункт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село Среднеивкино</w:t>
            </w:r>
          </w:p>
        </w:tc>
      </w:tr>
      <w:tr w:rsidR="005E1BB0" w:rsidRPr="002D7D6D" w:rsidTr="00443E90">
        <w:trPr>
          <w:trHeight w:hRule="exact" w:val="749"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Получено потребителем, м</w:t>
            </w: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68844</w:t>
            </w:r>
          </w:p>
        </w:tc>
      </w:tr>
      <w:tr w:rsidR="005E1BB0" w:rsidRPr="002D7D6D" w:rsidTr="00443E90">
        <w:trPr>
          <w:trHeight w:hRule="exact" w:val="754"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Стоки, не поступившие в централизованную 3 систему, м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47474</w:t>
            </w:r>
          </w:p>
        </w:tc>
      </w:tr>
      <w:tr w:rsidR="005E1BB0" w:rsidRPr="002D7D6D" w:rsidTr="00443E90">
        <w:trPr>
          <w:trHeight w:hRule="exact" w:val="768"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Расход на полив зеленых насаждений, м</w:t>
            </w: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6610</w:t>
            </w:r>
          </w:p>
        </w:tc>
      </w:tr>
      <w:tr w:rsidR="005E1BB0" w:rsidRPr="002D7D6D" w:rsidTr="00443E90">
        <w:trPr>
          <w:trHeight w:hRule="exact" w:val="498"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Отведено, м</w:t>
            </w: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14760</w:t>
            </w:r>
          </w:p>
        </w:tc>
      </w:tr>
    </w:tbl>
    <w:p w:rsidR="005E1BB0" w:rsidRPr="002D7D6D" w:rsidRDefault="005E1BB0" w:rsidP="005E1BB0">
      <w:pPr>
        <w:keepNext/>
        <w:keepLines/>
        <w:widowControl w:val="0"/>
        <w:tabs>
          <w:tab w:val="left" w:pos="567"/>
        </w:tabs>
        <w:spacing w:after="0" w:line="240" w:lineRule="auto"/>
        <w:ind w:left="851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210" w:name="bookmark307"/>
      <w:bookmarkStart w:id="211" w:name="bookmark305"/>
      <w:bookmarkStart w:id="212" w:name="bookmark306"/>
      <w:bookmarkStart w:id="213" w:name="bookmark308"/>
      <w:bookmarkStart w:id="214" w:name="bookmark304"/>
      <w:bookmarkEnd w:id="210"/>
    </w:p>
    <w:p w:rsidR="005E1BB0" w:rsidRPr="002D7D6D" w:rsidRDefault="005E1BB0" w:rsidP="005E1BB0">
      <w:pPr>
        <w:keepNext/>
        <w:keepLines/>
        <w:widowControl w:val="0"/>
        <w:numPr>
          <w:ilvl w:val="0"/>
          <w:numId w:val="38"/>
        </w:numPr>
        <w:tabs>
          <w:tab w:val="left" w:pos="567"/>
        </w:tabs>
        <w:spacing w:after="0" w:line="240" w:lineRule="auto"/>
        <w:ind w:left="851" w:hanging="709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Оценку фактического притока неорганизованного стока по бассейнам канализования очистных сооружений и прямых выпусков</w:t>
      </w:r>
      <w:bookmarkEnd w:id="211"/>
      <w:bookmarkEnd w:id="212"/>
      <w:bookmarkEnd w:id="213"/>
      <w:bookmarkEnd w:id="214"/>
    </w:p>
    <w:p w:rsidR="005E1BB0" w:rsidRPr="002D7D6D" w:rsidRDefault="005E1BB0" w:rsidP="005E1BB0">
      <w:pPr>
        <w:widowControl w:val="0"/>
        <w:spacing w:after="0" w:line="240" w:lineRule="auto"/>
        <w:ind w:left="420" w:firstLine="8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Все сточные воды, поступающие по поверхности рельефа (поверхностно- ливневые) централизованно не отводятся.</w:t>
      </w:r>
    </w:p>
    <w:p w:rsidR="005E1BB0" w:rsidRPr="002D7D6D" w:rsidRDefault="005E1BB0" w:rsidP="005E1BB0">
      <w:pPr>
        <w:widowControl w:val="0"/>
        <w:spacing w:after="0" w:line="240" w:lineRule="auto"/>
        <w:ind w:left="420" w:firstLine="8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1BB0" w:rsidRPr="002D7D6D" w:rsidRDefault="005E1BB0" w:rsidP="005E1BB0">
      <w:pPr>
        <w:keepNext/>
        <w:keepLines/>
        <w:widowControl w:val="0"/>
        <w:numPr>
          <w:ilvl w:val="0"/>
          <w:numId w:val="38"/>
        </w:numPr>
        <w:tabs>
          <w:tab w:val="left" w:pos="1578"/>
        </w:tabs>
        <w:spacing w:after="0" w:line="240" w:lineRule="auto"/>
        <w:ind w:left="993" w:hanging="851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215" w:name="bookmark312"/>
      <w:bookmarkStart w:id="216" w:name="bookmark310"/>
      <w:bookmarkStart w:id="217" w:name="bookmark311"/>
      <w:bookmarkStart w:id="218" w:name="bookmark313"/>
      <w:bookmarkStart w:id="219" w:name="bookmark309"/>
      <w:bookmarkEnd w:id="215"/>
      <w:r w:rsidRPr="002D7D6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Описание системы коммерческого учета принимаемых сточных вод и анализ планов по установке приборов учета</w:t>
      </w:r>
      <w:bookmarkEnd w:id="216"/>
      <w:bookmarkEnd w:id="217"/>
      <w:bookmarkEnd w:id="218"/>
      <w:bookmarkEnd w:id="219"/>
    </w:p>
    <w:p w:rsidR="005E1BB0" w:rsidRPr="002D7D6D" w:rsidRDefault="005E1BB0" w:rsidP="005E1BB0">
      <w:pPr>
        <w:widowControl w:val="0"/>
        <w:spacing w:after="0" w:line="240" w:lineRule="auto"/>
        <w:ind w:left="420" w:firstLine="8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В настоящее время в Среднеивкинском сельском поселении коммерческий учет принимаемых сточных вод не осуществляется. Количество принятых сточных вод принимается равным количеству потребленной воды, без учета расхода на полив зеленых насаждений и стоков, не поступивших в централизованную систему водоот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ведения.</w:t>
      </w:r>
    </w:p>
    <w:p w:rsidR="005E1BB0" w:rsidRPr="002D7D6D" w:rsidRDefault="005E1BB0" w:rsidP="005E1BB0">
      <w:pPr>
        <w:widowControl w:val="0"/>
        <w:spacing w:after="0" w:line="240" w:lineRule="auto"/>
        <w:ind w:left="420" w:firstLine="8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Дальнейшее развитие коммерческого учета сточных вод будет, осуществляет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ся в соответствии с федеральным законом «О водоснабжении и водоотведении» № 416 от 07.12.2011 г.</w:t>
      </w:r>
    </w:p>
    <w:p w:rsidR="005E1BB0" w:rsidRPr="002D7D6D" w:rsidRDefault="005E1BB0" w:rsidP="005E1BB0">
      <w:pPr>
        <w:widowControl w:val="0"/>
        <w:spacing w:after="0" w:line="240" w:lineRule="auto"/>
        <w:ind w:left="420" w:firstLine="8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1BB0" w:rsidRPr="002D7D6D" w:rsidRDefault="005E1BB0" w:rsidP="005E1BB0">
      <w:pPr>
        <w:widowControl w:val="0"/>
        <w:numPr>
          <w:ilvl w:val="0"/>
          <w:numId w:val="38"/>
        </w:numPr>
        <w:tabs>
          <w:tab w:val="left" w:pos="1078"/>
        </w:tabs>
        <w:spacing w:after="0" w:line="240" w:lineRule="auto"/>
        <w:ind w:left="420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220" w:name="bookmark315"/>
      <w:bookmarkStart w:id="221" w:name="bookmark314"/>
      <w:bookmarkEnd w:id="220"/>
      <w:r w:rsidRPr="002D7D6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Результаты анализа ретроспективных балансов поступления сточных вод в централизованную систему водоотведения по бассейнам канализования очистных сооружений и прямых выпусков и по административным территориям муниципальных образований, с выделением зон дефицитов и резервов производственных мощностей</w:t>
      </w:r>
      <w:bookmarkEnd w:id="221"/>
    </w:p>
    <w:p w:rsidR="005E1BB0" w:rsidRPr="002D7D6D" w:rsidRDefault="005E1BB0" w:rsidP="005E1BB0">
      <w:pPr>
        <w:widowControl w:val="0"/>
        <w:spacing w:after="0" w:line="240" w:lineRule="auto"/>
        <w:ind w:left="420" w:firstLine="8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В период с 2008 по 2013 гг. в Среднеивкинском сельском поселении коммер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 xml:space="preserve">ческий учет принимаемых сточных вод не осуществляется. Количество принятых сточных вод принимается равным количеству 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lastRenderedPageBreak/>
        <w:t>потребленной воды, без учета расхода на полив зеленых насаждений и стоков, не поступивших в централизованную систе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му водоотведения.</w:t>
      </w:r>
    </w:p>
    <w:p w:rsidR="005E1BB0" w:rsidRPr="002D7D6D" w:rsidRDefault="005E1BB0" w:rsidP="005E1BB0">
      <w:pPr>
        <w:widowControl w:val="0"/>
        <w:spacing w:after="0" w:line="240" w:lineRule="auto"/>
        <w:ind w:left="420" w:firstLine="8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1BB0" w:rsidRPr="002D7D6D" w:rsidRDefault="005E1BB0" w:rsidP="005E1BB0">
      <w:pPr>
        <w:widowControl w:val="0"/>
        <w:numPr>
          <w:ilvl w:val="0"/>
          <w:numId w:val="38"/>
        </w:numPr>
        <w:tabs>
          <w:tab w:val="left" w:pos="1083"/>
        </w:tabs>
        <w:spacing w:after="0" w:line="240" w:lineRule="auto"/>
        <w:ind w:left="420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222" w:name="bookmark317"/>
      <w:bookmarkStart w:id="223" w:name="bookmark316"/>
      <w:bookmarkEnd w:id="222"/>
      <w:r w:rsidRPr="002D7D6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Результаты анализа гидравлических режимов и режимов работы элементов централизованной системы водоотведения для каждого сооружения, обеспечивающих транспортировку сточных вод от самого удаленного абонента до очистных сооружений и характеризующих существующие возможности (резервы и дефициты по пропускной способности) передачи сточных вод</w:t>
      </w:r>
      <w:bookmarkEnd w:id="223"/>
    </w:p>
    <w:p w:rsidR="005E1BB0" w:rsidRPr="002D7D6D" w:rsidRDefault="005E1BB0" w:rsidP="005E1BB0">
      <w:pPr>
        <w:widowControl w:val="0"/>
        <w:spacing w:after="0" w:line="240" w:lineRule="auto"/>
        <w:ind w:left="420" w:firstLine="84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Централизованная сеть водоотведения подключена к биопрудам, мощностью 200 м</w:t>
      </w:r>
      <w:r w:rsidRPr="002D7D6D">
        <w:rPr>
          <w:rFonts w:ascii="Times New Roman" w:eastAsia="Times New Roman" w:hAnsi="Times New Roman" w:cs="Times New Roman"/>
          <w:sz w:val="28"/>
          <w:szCs w:val="28"/>
          <w:vertAlign w:val="superscript"/>
          <w:lang w:bidi="ru-RU"/>
        </w:rPr>
        <w:t>3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/сутки. Очистное сооружение на момент обследования находилось в рабочем состоянии.</w:t>
      </w:r>
    </w:p>
    <w:p w:rsidR="005E1BB0" w:rsidRPr="002D7D6D" w:rsidRDefault="005E1BB0" w:rsidP="005E1BB0">
      <w:pPr>
        <w:widowControl w:val="0"/>
        <w:spacing w:after="0" w:line="240" w:lineRule="auto"/>
        <w:ind w:left="420" w:firstLine="84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Оставшаяся часть жителей пользуется выгребными ямами либо автономными системами очистки сточных вод (септики либо резервуары-отстойники). Использова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ние выгребных ям крайне нежелательно, поскольку создается благоприятная среда для зарождения опасных бактерий и вирусов. Поскольку ямы негерметичны, суще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ствует опасность попадания в неё грунтовых вод, с последующим проникновением нечистот в скважину для забора воды.</w:t>
      </w:r>
    </w:p>
    <w:p w:rsidR="005E1BB0" w:rsidRPr="002D7D6D" w:rsidRDefault="005E1BB0" w:rsidP="005E1BB0">
      <w:pPr>
        <w:widowControl w:val="0"/>
        <w:spacing w:after="0" w:line="240" w:lineRule="auto"/>
        <w:ind w:left="420" w:firstLine="84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1BB0" w:rsidRPr="002D7D6D" w:rsidRDefault="005E1BB0" w:rsidP="005E1BB0">
      <w:pPr>
        <w:keepNext/>
        <w:keepLines/>
        <w:widowControl w:val="0"/>
        <w:numPr>
          <w:ilvl w:val="0"/>
          <w:numId w:val="38"/>
        </w:numPr>
        <w:spacing w:after="0" w:line="240" w:lineRule="auto"/>
        <w:ind w:left="800" w:hanging="38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224" w:name="bookmark321"/>
      <w:bookmarkStart w:id="225" w:name="bookmark319"/>
      <w:bookmarkStart w:id="226" w:name="bookmark320"/>
      <w:bookmarkStart w:id="227" w:name="bookmark322"/>
      <w:bookmarkStart w:id="228" w:name="bookmark318"/>
      <w:bookmarkEnd w:id="224"/>
      <w:r w:rsidRPr="002D7D6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Анализ резервов производственных мощностей и возможности расширения зоны действия очистных сооружений с наличием резерва в зонах дефицита</w:t>
      </w:r>
      <w:bookmarkEnd w:id="225"/>
      <w:bookmarkEnd w:id="226"/>
      <w:bookmarkEnd w:id="227"/>
      <w:bookmarkEnd w:id="228"/>
    </w:p>
    <w:p w:rsidR="005E1BB0" w:rsidRPr="002D7D6D" w:rsidRDefault="005E1BB0" w:rsidP="005E1BB0">
      <w:pPr>
        <w:widowControl w:val="0"/>
        <w:spacing w:after="0" w:line="240" w:lineRule="auto"/>
        <w:ind w:left="420" w:firstLine="84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В период с 2013 по 2029 годы ожидается снижение объемов по приему сточ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ных вод на комплекс очистных сооружений канализации от населения, в связи с со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кращением количества потребителей.</w:t>
      </w:r>
    </w:p>
    <w:p w:rsidR="005E1BB0" w:rsidRPr="002D7D6D" w:rsidRDefault="005E1BB0" w:rsidP="005E1BB0">
      <w:pPr>
        <w:widowControl w:val="0"/>
        <w:spacing w:after="0" w:line="240" w:lineRule="auto"/>
        <w:ind w:left="420" w:firstLine="84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1BB0" w:rsidRPr="002D7D6D" w:rsidRDefault="005E1BB0" w:rsidP="005E1BB0">
      <w:pPr>
        <w:widowControl w:val="0"/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Глава 11. Перспективные расчетные расходы сточных вод</w:t>
      </w:r>
    </w:p>
    <w:p w:rsidR="005E1BB0" w:rsidRPr="002D7D6D" w:rsidRDefault="005E1BB0" w:rsidP="005E1BB0">
      <w:pPr>
        <w:keepNext/>
        <w:keepLines/>
        <w:widowControl w:val="0"/>
        <w:numPr>
          <w:ilvl w:val="0"/>
          <w:numId w:val="39"/>
        </w:numPr>
        <w:tabs>
          <w:tab w:val="left" w:pos="663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229" w:name="bookmark327"/>
      <w:bookmarkStart w:id="230" w:name="bookmark325"/>
      <w:bookmarkStart w:id="231" w:name="bookmark326"/>
      <w:bookmarkStart w:id="232" w:name="bookmark328"/>
      <w:bookmarkStart w:id="233" w:name="bookmark323"/>
      <w:bookmarkStart w:id="234" w:name="bookmark324"/>
      <w:bookmarkEnd w:id="229"/>
      <w:r w:rsidRPr="002D7D6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Сведения о фактическом и ожидаемом поступлении в централизованную систему водоотведения сточных вод</w:t>
      </w:r>
      <w:bookmarkEnd w:id="230"/>
      <w:bookmarkEnd w:id="231"/>
      <w:bookmarkEnd w:id="232"/>
      <w:bookmarkEnd w:id="233"/>
      <w:bookmarkEnd w:id="234"/>
    </w:p>
    <w:p w:rsidR="005E1BB0" w:rsidRPr="002D7D6D" w:rsidRDefault="005E1BB0" w:rsidP="005E1BB0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Объем среднесуточного водоотведения бытовых сточных вод от населения принимается равным расчетному среднесуточному водопотреблению без учета рас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хода воды на полив зеленых насаждений и стоков, не поступивших в централизован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ную систему водоотведения, и составляет 2021 г. 14760 м</w:t>
      </w:r>
      <w:r w:rsidRPr="002D7D6D">
        <w:rPr>
          <w:rFonts w:ascii="Times New Roman" w:eastAsia="Times New Roman" w:hAnsi="Times New Roman" w:cs="Times New Roman"/>
          <w:sz w:val="28"/>
          <w:szCs w:val="28"/>
          <w:vertAlign w:val="superscript"/>
          <w:lang w:bidi="ru-RU"/>
        </w:rPr>
        <w:t>3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, в средние сутки 40,4 м</w:t>
      </w:r>
      <w:r w:rsidRPr="002D7D6D">
        <w:rPr>
          <w:rFonts w:ascii="Times New Roman" w:eastAsia="Times New Roman" w:hAnsi="Times New Roman" w:cs="Times New Roman"/>
          <w:sz w:val="28"/>
          <w:szCs w:val="28"/>
          <w:vertAlign w:val="superscript"/>
          <w:lang w:bidi="ru-RU"/>
        </w:rPr>
        <w:t>3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/сутки. Удельное водоотведение от населения (в выгребы), проживающего в не ка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нализованной жилой застройке (с водоотведением в выгребы), принято 0,025 м</w:t>
      </w:r>
      <w:r w:rsidRPr="002D7D6D">
        <w:rPr>
          <w:rFonts w:ascii="Times New Roman" w:eastAsia="Times New Roman" w:hAnsi="Times New Roman" w:cs="Times New Roman"/>
          <w:sz w:val="28"/>
          <w:szCs w:val="28"/>
          <w:vertAlign w:val="superscript"/>
          <w:lang w:bidi="ru-RU"/>
        </w:rPr>
        <w:t>3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/сутки на одного жителя.</w:t>
      </w:r>
    </w:p>
    <w:p w:rsidR="005E1BB0" w:rsidRPr="002D7D6D" w:rsidRDefault="005E1BB0" w:rsidP="005E1BB0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1BB0" w:rsidRPr="002D7D6D" w:rsidRDefault="005E1BB0" w:rsidP="005E1BB0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1BB0" w:rsidRPr="002D7D6D" w:rsidRDefault="005E1BB0" w:rsidP="005E1BB0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1BB0" w:rsidRPr="002D7D6D" w:rsidRDefault="005E1BB0" w:rsidP="005E1BB0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1BB0" w:rsidRPr="002D7D6D" w:rsidRDefault="005E1BB0" w:rsidP="005E1BB0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1BB0" w:rsidRPr="002D7D6D" w:rsidRDefault="005E1BB0" w:rsidP="005E1BB0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1BB0" w:rsidRPr="002D7D6D" w:rsidRDefault="005E1BB0" w:rsidP="005E1BB0">
      <w:pPr>
        <w:widowControl w:val="0"/>
        <w:numPr>
          <w:ilvl w:val="0"/>
          <w:numId w:val="39"/>
        </w:numPr>
        <w:tabs>
          <w:tab w:val="left" w:pos="65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235" w:name="bookmark330"/>
      <w:bookmarkStart w:id="236" w:name="bookmark329"/>
      <w:bookmarkEnd w:id="235"/>
      <w:r w:rsidRPr="002D7D6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 xml:space="preserve">Структура водоотведения, которая определяется по отчетам </w:t>
      </w:r>
      <w:r w:rsidRPr="002D7D6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lastRenderedPageBreak/>
        <w:t>организаций, осуществляющих водоотведение с территориальной разбивкой по зонам действия очистных сооружений и прямых выпусков, кадастровым и планировочным кварталам, муниципальным районам, административным округам с последующим суммированием в целом по поселению</w:t>
      </w:r>
      <w:bookmarkEnd w:id="236"/>
    </w:p>
    <w:p w:rsidR="005E1BB0" w:rsidRPr="002D7D6D" w:rsidRDefault="005E1BB0" w:rsidP="005E1BB0">
      <w:pPr>
        <w:widowControl w:val="0"/>
        <w:spacing w:after="0" w:line="240" w:lineRule="auto"/>
        <w:ind w:left="12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237" w:name="bookmark331"/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О</w:t>
      </w:r>
      <w:bookmarkEnd w:id="237"/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чистные сооружения отсутствуют. </w:t>
      </w:r>
    </w:p>
    <w:p w:rsidR="005E1BB0" w:rsidRPr="002D7D6D" w:rsidRDefault="005E1BB0" w:rsidP="005E1BB0">
      <w:pPr>
        <w:widowControl w:val="0"/>
        <w:numPr>
          <w:ilvl w:val="0"/>
          <w:numId w:val="39"/>
        </w:numPr>
        <w:tabs>
          <w:tab w:val="left" w:pos="567"/>
        </w:tabs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238" w:name="bookmark333"/>
      <w:bookmarkStart w:id="239" w:name="bookmark332"/>
      <w:bookmarkEnd w:id="238"/>
      <w:r w:rsidRPr="002D7D6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Расчет требуемой мощности очистных сооружений исходя из данных о перспективном расходе сточных вод с указанием требуемых объемов приема и очистки сточных вод, дефицита (резерва) мощностей по зонам действия сооружений по годам на расчетный срок</w:t>
      </w:r>
      <w:bookmarkEnd w:id="239"/>
    </w:p>
    <w:p w:rsidR="005E1BB0" w:rsidRPr="002D7D6D" w:rsidRDefault="005E1BB0" w:rsidP="005E1BB0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Объем среднесуточного водоотведения бытовых сточных вод от населения принимается равным расчетному среднесуточному водопотреблению без учета рас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хода воды на полив зеленых насаждений и стоков, не поступивших в централизован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ную систему водоотведения, и корректируются с учетом конкретного обустройства жилой застройки.</w:t>
      </w:r>
    </w:p>
    <w:p w:rsidR="005E1BB0" w:rsidRPr="002D7D6D" w:rsidRDefault="005E1BB0" w:rsidP="005E1BB0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Удельное водоотведение от населения (в выгребы), проживающего в неканализованной жилой застройке (с водоотведением в выгребы), принято 25 л/сутки на од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ного жителя.</w:t>
      </w:r>
    </w:p>
    <w:p w:rsidR="005E1BB0" w:rsidRPr="002D7D6D" w:rsidRDefault="005E1BB0" w:rsidP="005E1BB0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Расчетное (прогнозное) водоотведение Среднеивкинского сельское поселение приведено в таблице 11.1</w:t>
      </w:r>
    </w:p>
    <w:p w:rsidR="005E1BB0" w:rsidRPr="002D7D6D" w:rsidRDefault="005E1BB0" w:rsidP="005E1BB0">
      <w:pPr>
        <w:widowControl w:val="0"/>
        <w:spacing w:after="0" w:line="240" w:lineRule="auto"/>
        <w:ind w:left="91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Таблица 11.1 - Расчетное (прогнозное) водоотведение Среднеивкинского сельского поселения</w:t>
      </w:r>
    </w:p>
    <w:tbl>
      <w:tblPr>
        <w:tblOverlap w:val="never"/>
        <w:tblW w:w="1006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46"/>
        <w:gridCol w:w="2551"/>
        <w:gridCol w:w="1560"/>
        <w:gridCol w:w="1701"/>
        <w:gridCol w:w="1701"/>
        <w:gridCol w:w="1701"/>
      </w:tblGrid>
      <w:tr w:rsidR="005E1BB0" w:rsidRPr="002D7D6D" w:rsidTr="00443E90">
        <w:trPr>
          <w:trHeight w:hRule="exact" w:val="360"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№ п/п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Населённый пункт сельского поселения, объ</w:t>
            </w: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ект водопользо</w:t>
            </w: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вания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2014-2020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2021-2029</w:t>
            </w:r>
          </w:p>
        </w:tc>
      </w:tr>
      <w:tr w:rsidR="005E1BB0" w:rsidRPr="002D7D6D" w:rsidTr="00443E90">
        <w:trPr>
          <w:trHeight w:hRule="exact" w:val="1296"/>
          <w:jc w:val="center"/>
        </w:trPr>
        <w:tc>
          <w:tcPr>
            <w:tcW w:w="846" w:type="dxa"/>
            <w:vMerge/>
            <w:tcBorders>
              <w:left w:val="single" w:sz="4" w:space="0" w:color="auto"/>
            </w:tcBorders>
            <w:shd w:val="clear" w:color="auto" w:fill="BFBFB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</w:tcBorders>
            <w:shd w:val="clear" w:color="auto" w:fill="BFBFB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В сред</w:t>
            </w: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ние сут</w:t>
            </w: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ки, м</w:t>
            </w: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/сутки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В сутки мак</w:t>
            </w: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симального водоотведения, м</w:t>
            </w: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/сутки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В сред</w:t>
            </w: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ние сут</w:t>
            </w: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ки, м</w:t>
            </w: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/сутки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В сутки мак</w:t>
            </w: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симального водоотведения, м</w:t>
            </w: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ru-RU"/>
              </w:rPr>
              <w:t>3</w:t>
            </w: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/сутки</w:t>
            </w:r>
          </w:p>
        </w:tc>
      </w:tr>
      <w:tr w:rsidR="005E1BB0" w:rsidRPr="002D7D6D" w:rsidTr="00443E90">
        <w:trPr>
          <w:trHeight w:hRule="exact" w:val="389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Среднеивкино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40,4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52,6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37,2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48,4</w:t>
            </w:r>
          </w:p>
        </w:tc>
      </w:tr>
      <w:tr w:rsidR="005E1BB0" w:rsidRPr="002D7D6D" w:rsidTr="00443E90">
        <w:trPr>
          <w:trHeight w:hRule="exact" w:val="39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Итого: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40,4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52,6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37,2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48,4</w:t>
            </w:r>
          </w:p>
        </w:tc>
      </w:tr>
    </w:tbl>
    <w:p w:rsidR="005E1BB0" w:rsidRPr="002D7D6D" w:rsidRDefault="005E1BB0" w:rsidP="005E1BB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240" w:name="bookmark334"/>
    </w:p>
    <w:p w:rsidR="005E1BB0" w:rsidRPr="002D7D6D" w:rsidRDefault="005E1BB0" w:rsidP="005E1BB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Глава 12. Предложения по строительству, реконструкции и модернизации</w:t>
      </w:r>
      <w:r w:rsidRPr="002D7D6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  <w:t>(техническому перевооружению) объектов централизованных систем</w:t>
      </w:r>
      <w:r w:rsidRPr="002D7D6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</w:r>
      <w:bookmarkEnd w:id="240"/>
      <w:r w:rsidRPr="002D7D6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водоотведения.</w:t>
      </w:r>
    </w:p>
    <w:p w:rsidR="005E1BB0" w:rsidRPr="002D7D6D" w:rsidRDefault="005E1BB0" w:rsidP="005E1BB0">
      <w:pPr>
        <w:widowControl w:val="0"/>
        <w:numPr>
          <w:ilvl w:val="0"/>
          <w:numId w:val="40"/>
        </w:numPr>
        <w:tabs>
          <w:tab w:val="left" w:pos="118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241" w:name="bookmark336"/>
      <w:bookmarkStart w:id="242" w:name="bookmark335"/>
      <w:bookmarkEnd w:id="241"/>
      <w:r w:rsidRPr="002D7D6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Сведения об объектах, планируемых к новому строительству</w:t>
      </w:r>
      <w:r w:rsidRPr="002D7D6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  <w:t>для обеспечения транспортировки и очистки перспективного увеличения</w:t>
      </w:r>
      <w:r w:rsidRPr="002D7D6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  <w:t>объема сточных вод.</w:t>
      </w:r>
      <w:bookmarkEnd w:id="242"/>
    </w:p>
    <w:p w:rsidR="005E1BB0" w:rsidRPr="002D7D6D" w:rsidRDefault="005E1BB0" w:rsidP="005E1BB0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В селе Среднеивкино предусматривается сохранение существующей канализа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ционной системы, а также расширение сети к объектам централизованного водопотребления. При отсутствии возможности подключения данных объектов предусмат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ривается устройство станций (индивидуальных) биологической очистки воды. Для централизованной канализации обязательно строительство новых очистных сооруже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ний.</w:t>
      </w:r>
    </w:p>
    <w:p w:rsidR="005E1BB0" w:rsidRPr="002D7D6D" w:rsidRDefault="005E1BB0" w:rsidP="005E1BB0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В остальных населенных пунктах сельского поселения отведение и очистка сточных вод в зависимости от местных условий может решаться 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lastRenderedPageBreak/>
        <w:t>следующими способами:</w:t>
      </w:r>
    </w:p>
    <w:p w:rsidR="005E1BB0" w:rsidRPr="002D7D6D" w:rsidRDefault="005E1BB0" w:rsidP="005E1BB0">
      <w:pPr>
        <w:widowControl w:val="0"/>
        <w:numPr>
          <w:ilvl w:val="0"/>
          <w:numId w:val="41"/>
        </w:numPr>
        <w:tabs>
          <w:tab w:val="left" w:pos="1130"/>
        </w:tabs>
        <w:spacing w:after="0" w:line="240" w:lineRule="auto"/>
        <w:ind w:left="1140" w:hanging="3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243" w:name="bookmark337"/>
      <w:bookmarkEnd w:id="243"/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Устройство систем автономной канализации с отведением очищенных сточных вод в поверхностные водоемы или в поглощающий их грунт;</w:t>
      </w:r>
    </w:p>
    <w:p w:rsidR="005E1BB0" w:rsidRPr="002D7D6D" w:rsidRDefault="005E1BB0" w:rsidP="005E1BB0">
      <w:pPr>
        <w:widowControl w:val="0"/>
        <w:numPr>
          <w:ilvl w:val="0"/>
          <w:numId w:val="41"/>
        </w:numPr>
        <w:tabs>
          <w:tab w:val="left" w:pos="1130"/>
        </w:tabs>
        <w:spacing w:after="0" w:line="240" w:lineRule="auto"/>
        <w:ind w:firstLine="7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244" w:name="bookmark338"/>
      <w:bookmarkEnd w:id="244"/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Устройство накопителей сточных вод (выгребы).</w:t>
      </w:r>
    </w:p>
    <w:p w:rsidR="005E1BB0" w:rsidRPr="002D7D6D" w:rsidRDefault="005E1BB0" w:rsidP="005E1BB0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Сточные воды, направляемые в накопители (выгреба), периодически вывозятся ассенизационными машинами на ближайшие очистные сооружения канализации.</w:t>
      </w:r>
      <w:bookmarkStart w:id="245" w:name="bookmark341"/>
    </w:p>
    <w:p w:rsidR="005E1BB0" w:rsidRPr="002D7D6D" w:rsidRDefault="005E1BB0" w:rsidP="005E1BB0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b/>
          <w:sz w:val="28"/>
          <w:szCs w:val="28"/>
          <w:lang w:bidi="ru-RU"/>
        </w:rPr>
        <w:t>Системы автономной канализации с отведением очищенных сточных вод в</w:t>
      </w:r>
      <w:bookmarkStart w:id="246" w:name="bookmark339"/>
      <w:bookmarkStart w:id="247" w:name="bookmark340"/>
      <w:bookmarkStart w:id="248" w:name="bookmark342"/>
      <w:bookmarkEnd w:id="245"/>
      <w:r w:rsidRPr="002D7D6D">
        <w:rPr>
          <w:rFonts w:ascii="Times New Roman" w:eastAsia="Times New Roman" w:hAnsi="Times New Roman" w:cs="Times New Roman"/>
          <w:b/>
          <w:sz w:val="28"/>
          <w:szCs w:val="28"/>
          <w:lang w:bidi="ru-RU"/>
        </w:rPr>
        <w:t xml:space="preserve"> поверхностные водоемы</w:t>
      </w:r>
      <w:bookmarkEnd w:id="246"/>
      <w:bookmarkEnd w:id="247"/>
      <w:bookmarkEnd w:id="248"/>
    </w:p>
    <w:p w:rsidR="005E1BB0" w:rsidRPr="002D7D6D" w:rsidRDefault="005E1BB0" w:rsidP="005E1BB0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Указанные системы, как правило, применяются при водонепроницаемых или слабо фильтрующих грунтах; при этом очистка сточных вод осуществляется в песча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но-гравийных фильтрах и фильтрующих траншеях.</w:t>
      </w:r>
    </w:p>
    <w:p w:rsidR="005E1BB0" w:rsidRPr="002D7D6D" w:rsidRDefault="005E1BB0" w:rsidP="005E1BB0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При сбросе очищенных сточных вод в поверхностные водоемы следует руко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водствоваться «Правилами охраны водоемов от загрязнения сточными водами», а также требованиями СанПиН 4630-88.</w:t>
      </w:r>
    </w:p>
    <w:p w:rsidR="005E1BB0" w:rsidRPr="002D7D6D" w:rsidRDefault="005E1BB0" w:rsidP="005E1BB0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Когда фоновая концентрация загрязнений в водоеме ниже предельно допусти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мых концентраций (ПДК) в речной воде при согласовании с органами охраны приро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ды можно предусматривать очистку сточных вод до концентраций загрязнений более ПДК, иначе требуется доведение концентрации загрязнений в очищенной воде до ПДК.</w:t>
      </w:r>
    </w:p>
    <w:p w:rsidR="005E1BB0" w:rsidRPr="002D7D6D" w:rsidRDefault="005E1BB0" w:rsidP="005E1BB0">
      <w:pPr>
        <w:keepNext/>
        <w:keepLines/>
        <w:widowControl w:val="0"/>
        <w:spacing w:after="0" w:line="240" w:lineRule="auto"/>
        <w:ind w:left="1134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249" w:name="bookmark343"/>
      <w:bookmarkStart w:id="250" w:name="bookmark344"/>
      <w:bookmarkStart w:id="251" w:name="bookmark345"/>
      <w:r w:rsidRPr="002D7D6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Системы автономной канализации с отведением сточных вод в грунт</w:t>
      </w:r>
      <w:bookmarkEnd w:id="249"/>
      <w:bookmarkEnd w:id="250"/>
      <w:bookmarkEnd w:id="251"/>
    </w:p>
    <w:p w:rsidR="005E1BB0" w:rsidRPr="002D7D6D" w:rsidRDefault="005E1BB0" w:rsidP="005E1BB0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Система с отведением сточных вод в грунт может применяться в песчаных, су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песчаных и легких суглинистых грунтах с коэффициентом фильтрации не менее 0,10 м/ сутки и уровнем грунтовых вод не менее 1,0 м от планировочной отметки земли.</w:t>
      </w:r>
    </w:p>
    <w:p w:rsidR="005E1BB0" w:rsidRPr="002D7D6D" w:rsidRDefault="005E1BB0" w:rsidP="005E1BB0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Расстояние от участка, используемого для отведения сточных вод в грунт до шахтных или трубчатых колодцев, используемых для питьевого водоснабжения, определяется наличием участков фильтрующих грунтов между водоносным горизон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том и пластами грунта, поглощающие сточные воды.</w:t>
      </w:r>
    </w:p>
    <w:p w:rsidR="005E1BB0" w:rsidRPr="002D7D6D" w:rsidRDefault="005E1BB0" w:rsidP="005E1BB0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При гарантированном отсутствии такой связи расстояние до колодцев должно быть не менее 20 м, при ее наличии - определяется гидрогеологическими службами с учетом направления потока подземных вод и его возможных изменений при водоза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боре.</w:t>
      </w:r>
    </w:p>
    <w:p w:rsidR="005E1BB0" w:rsidRPr="002D7D6D" w:rsidRDefault="005E1BB0" w:rsidP="005E1BB0">
      <w:pPr>
        <w:widowControl w:val="0"/>
        <w:spacing w:after="0" w:line="240" w:lineRule="auto"/>
        <w:ind w:left="114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Отведение сточных вод в грунт осуществляется:</w:t>
      </w:r>
    </w:p>
    <w:p w:rsidR="005E1BB0" w:rsidRPr="002D7D6D" w:rsidRDefault="005E1BB0" w:rsidP="005E1BB0">
      <w:pPr>
        <w:widowControl w:val="0"/>
        <w:spacing w:after="0" w:line="240" w:lineRule="auto"/>
        <w:ind w:left="7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Arial" w:eastAsia="Arial" w:hAnsi="Arial" w:cs="Arial"/>
          <w:sz w:val="26"/>
          <w:szCs w:val="26"/>
          <w:lang w:bidi="ru-RU"/>
        </w:rPr>
        <w:t xml:space="preserve">• 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в песчаных и супесчаных грунтах в сооружениях подземной фильтрации - после предварительной очистки в септиках. Допустимый уровень грунтовых вод при устройстве фильтрующих колодцев должен быть не менее 3,0 м от поверхности земли, при устройстве полей подземной фильтрации - не менее 471,5 м от поверхности земли.</w:t>
      </w:r>
    </w:p>
    <w:p w:rsidR="005E1BB0" w:rsidRPr="002D7D6D" w:rsidRDefault="005E1BB0" w:rsidP="005E1BB0">
      <w:pPr>
        <w:widowControl w:val="0"/>
        <w:spacing w:after="0" w:line="240" w:lineRule="auto"/>
        <w:ind w:left="1140" w:hanging="3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Arial" w:eastAsia="Arial" w:hAnsi="Arial" w:cs="Arial"/>
          <w:sz w:val="26"/>
          <w:szCs w:val="26"/>
          <w:lang w:bidi="ru-RU"/>
        </w:rPr>
        <w:t xml:space="preserve">• 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в суглинистых грунтах в фильтрующих кассетах - после предварительной очистки в септиках; уровень грунтовых вод должен быть не менее 1,5 м от поверхности земли.</w:t>
      </w:r>
    </w:p>
    <w:p w:rsidR="005E1BB0" w:rsidRPr="002D7D6D" w:rsidRDefault="005E1BB0" w:rsidP="005E1BB0">
      <w:pPr>
        <w:keepNext/>
        <w:keepLines/>
        <w:widowControl w:val="0"/>
        <w:spacing w:after="0" w:line="240" w:lineRule="auto"/>
        <w:ind w:left="1140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252" w:name="bookmark346"/>
      <w:bookmarkStart w:id="253" w:name="bookmark347"/>
      <w:bookmarkStart w:id="254" w:name="bookmark348"/>
      <w:r w:rsidRPr="002D7D6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lastRenderedPageBreak/>
        <w:t>Септики</w:t>
      </w:r>
      <w:bookmarkEnd w:id="252"/>
      <w:bookmarkEnd w:id="253"/>
      <w:bookmarkEnd w:id="254"/>
    </w:p>
    <w:p w:rsidR="005E1BB0" w:rsidRPr="002D7D6D" w:rsidRDefault="005E1BB0" w:rsidP="005E1BB0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В септиках осуществляется механическая очистка сточных вод за счет процес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сов отстаивания сточных вод с образованием осадка и всплывающих веществ, а также частично биологическая очистка за счет анаэробного разложения органических загрязнений сточных вод.</w:t>
      </w:r>
    </w:p>
    <w:p w:rsidR="005E1BB0" w:rsidRPr="002D7D6D" w:rsidRDefault="005E1BB0" w:rsidP="005E1BB0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Кроме того, в септиках осуществляется флотационная очистка сточных вод за счет газов, выделяющихся в процессе анаэробного разложения осадка.</w:t>
      </w:r>
    </w:p>
    <w:p w:rsidR="005E1BB0" w:rsidRPr="002D7D6D" w:rsidRDefault="005E1BB0" w:rsidP="005E1BB0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Санитарно - защитную зону от септика до жилого здания следует принимать не менее 5,0 м.</w:t>
      </w:r>
    </w:p>
    <w:p w:rsidR="005E1BB0" w:rsidRPr="002D7D6D" w:rsidRDefault="005E1BB0" w:rsidP="005E1BB0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Объем септика следует принимать равным 2,5 - кратному суточному притоку сточных вод при условии удаления осадка не реже одного раза в год. При удалении осадка два раза в год объем септика может быть уменьшен на 20%.</w:t>
      </w:r>
    </w:p>
    <w:p w:rsidR="005E1BB0" w:rsidRPr="002D7D6D" w:rsidRDefault="005E1BB0" w:rsidP="005E1BB0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При расходе сточных вод до 1,0 м</w:t>
      </w:r>
      <w:r w:rsidRPr="002D7D6D">
        <w:rPr>
          <w:rFonts w:ascii="Times New Roman" w:eastAsia="Times New Roman" w:hAnsi="Times New Roman" w:cs="Times New Roman"/>
          <w:sz w:val="28"/>
          <w:szCs w:val="28"/>
          <w:vertAlign w:val="superscript"/>
          <w:lang w:bidi="ru-RU"/>
        </w:rPr>
        <w:t>3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/сутки септики следует предусматривать од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нокамерные, при большем расходе - двухкамерные, причем камеры принимаются равного объема.</w:t>
      </w:r>
    </w:p>
    <w:p w:rsidR="005E1BB0" w:rsidRPr="002D7D6D" w:rsidRDefault="005E1BB0" w:rsidP="005E1BB0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Септики целесообразно проектировать в виде колодцев, высота сухого объема над уровнем сточных вод должна быть не менее 0,5 м; лоток подводящей трубы сле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дует располагать на 0,05 м выше расчетного уровня жидкости в септике.</w:t>
      </w:r>
    </w:p>
    <w:p w:rsidR="005E1BB0" w:rsidRPr="002D7D6D" w:rsidRDefault="005E1BB0" w:rsidP="005E1BB0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На подводящем и отводящем трубопроводах сточных вод следует предусмат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ривать вертикально расположенные патрубки с открытыми концами, погруженными в воду, для задержания плавающих веществ. В каждой из камер септика следует предусматривать вентиляционный стояк диаметром 100 мм, высота его над поверх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ностью земли - 700 мм.</w:t>
      </w:r>
    </w:p>
    <w:p w:rsidR="005E1BB0" w:rsidRPr="002D7D6D" w:rsidRDefault="005E1BB0" w:rsidP="005E1BB0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При устройстве перекрытия септика следует предусматривать возможность до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ступа для разрушения корки, образующейся на поверхности жидкости из всплывших веществ.</w:t>
      </w:r>
    </w:p>
    <w:p w:rsidR="005E1BB0" w:rsidRPr="002D7D6D" w:rsidRDefault="005E1BB0" w:rsidP="005E1BB0">
      <w:pPr>
        <w:keepNext/>
        <w:keepLines/>
        <w:widowControl w:val="0"/>
        <w:spacing w:after="0" w:line="240" w:lineRule="auto"/>
        <w:ind w:left="1140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255" w:name="bookmark349"/>
      <w:bookmarkStart w:id="256" w:name="bookmark350"/>
      <w:bookmarkStart w:id="257" w:name="bookmark351"/>
      <w:r w:rsidRPr="002D7D6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Накопители сточных вод (выгреба)</w:t>
      </w:r>
      <w:bookmarkEnd w:id="255"/>
      <w:bookmarkEnd w:id="256"/>
      <w:bookmarkEnd w:id="257"/>
    </w:p>
    <w:p w:rsidR="005E1BB0" w:rsidRPr="002D7D6D" w:rsidRDefault="005E1BB0" w:rsidP="005E1BB0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Накопители сточных вод (выгреба) целесообразно проектировать в виде колод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цев с возможно более высоким подводом сточных вод для увеличения используемого объема накопителя; глубина заложения днища накопителя от поверхности земли не должна превышать 3 м для возможности забора стоков ассенизационной машиной.</w:t>
      </w:r>
    </w:p>
    <w:p w:rsidR="005E1BB0" w:rsidRPr="002D7D6D" w:rsidRDefault="005E1BB0" w:rsidP="005E1BB0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Накопитель изготовляется из сборных железобетонных колец, монолитного бе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тона или сплошного глиняного кирпича. Накопитель должен быть снабжен внутрен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ней и наружной (при наличии грунтовых вод) гидроизоляцией, обеспечивающими фильтрационный расход не более 3 л/(м</w:t>
      </w:r>
      <w:r w:rsidRPr="002D7D6D">
        <w:rPr>
          <w:rFonts w:ascii="Times New Roman" w:eastAsia="Times New Roman" w:hAnsi="Times New Roman" w:cs="Times New Roman"/>
          <w:sz w:val="28"/>
          <w:szCs w:val="28"/>
          <w:vertAlign w:val="superscript"/>
          <w:lang w:bidi="ru-RU"/>
        </w:rPr>
        <w:t>2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сутки).</w:t>
      </w:r>
    </w:p>
    <w:p w:rsidR="005E1BB0" w:rsidRPr="002D7D6D" w:rsidRDefault="005E1BB0" w:rsidP="005E1BB0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Накопитель снабжается утепленной крышкой с теплоизолирующей прослойкой из минеральной ваты или пенопласта. Рабочий объем накопителя должен быть не ме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нее емкости двухнедельного расхода сточных вод и не менее емкости ассенизацион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ной цистерны. При необходимости увеличения объема накопителя предусматривает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 xml:space="preserve">ся устройство нескольких 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lastRenderedPageBreak/>
        <w:t>емкостей, соединенных патрубками.</w:t>
      </w:r>
    </w:p>
    <w:p w:rsidR="005E1BB0" w:rsidRPr="002D7D6D" w:rsidRDefault="005E1BB0" w:rsidP="005E1BB0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1BB0" w:rsidRPr="002D7D6D" w:rsidRDefault="005E1BB0" w:rsidP="005E1BB0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К накопителю должна быть предусмотрена возможность подъезда ассенизаци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онной машины; целесообразно снабжать накопитель поплавковым сигнализатором уровня заполнения.</w:t>
      </w:r>
    </w:p>
    <w:p w:rsidR="005E1BB0" w:rsidRPr="002D7D6D" w:rsidRDefault="005E1BB0" w:rsidP="005E1BB0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На перекрытии накопителя следует устанавливать вентиляционный стояк диа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метром не менее 100 мм, выводя его на 700 мм выше планировочной отметки земли.</w:t>
      </w:r>
    </w:p>
    <w:p w:rsidR="005E1BB0" w:rsidRPr="002D7D6D" w:rsidRDefault="005E1BB0" w:rsidP="005E1BB0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Внутренние поверхности накопителя следует периодически обмывать струей воды.</w:t>
      </w:r>
    </w:p>
    <w:p w:rsidR="005E1BB0" w:rsidRPr="002D7D6D" w:rsidRDefault="005E1BB0" w:rsidP="005E1BB0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1BB0" w:rsidRPr="002D7D6D" w:rsidRDefault="005E1BB0" w:rsidP="005E1BB0">
      <w:pPr>
        <w:widowControl w:val="0"/>
        <w:spacing w:after="0" w:line="240" w:lineRule="auto"/>
        <w:ind w:left="114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Автономные установки очистки сточных вод</w:t>
      </w:r>
    </w:p>
    <w:p w:rsidR="005E1BB0" w:rsidRPr="002D7D6D" w:rsidRDefault="005E1BB0" w:rsidP="005E1BB0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Автономные установки очистки сточных вод являются индивидуальными, т.е. располагаются в границах объекта недвижимости (усадебного участка), принадлежа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щего пользователю, и являются его собственностью.</w:t>
      </w:r>
    </w:p>
    <w:p w:rsidR="005E1BB0" w:rsidRPr="002D7D6D" w:rsidRDefault="005E1BB0" w:rsidP="005E1BB0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Автономные установки очистки сточных вод обеспечивают сбор сточных вод от выпусков жилого дома и других объектов усадьбы, их отведение на сооружение очистки с последующим отведением очищенных сточных вод в поверхностные водо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емы или фильтрующие колодцы в грунт.</w:t>
      </w:r>
    </w:p>
    <w:p w:rsidR="005E1BB0" w:rsidRPr="002D7D6D" w:rsidRDefault="005E1BB0" w:rsidP="005E1BB0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Для очистки сточных вод в системах автономной канализации рекомендуется применение установок заводского изготовления, обеспечивающих требуемую сте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пень очистки сточных вод.</w:t>
      </w:r>
    </w:p>
    <w:p w:rsidR="005E1BB0" w:rsidRPr="002D7D6D" w:rsidRDefault="005E1BB0" w:rsidP="005E1BB0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В общем виде автономная система канализации предусматривает на каждом усадебном участке строительство дворовой сети канализации, объединяющей выпус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ки канализации, монтаж очистной системы и устройство фильтрующего колодца (при условии отведения очищенных сточных вод в песчаный и супесчаный грунт).</w:t>
      </w:r>
    </w:p>
    <w:p w:rsidR="005E1BB0" w:rsidRPr="002D7D6D" w:rsidRDefault="005E1BB0" w:rsidP="005E1BB0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При отсутствии дворовой сети канализации установка очистная система «уста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навливается непосредственно на выпуске канализации из здания; при наличии по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верхностного водоема выпуск сточных вод от автономных установок очистки сточ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ных вод предусматривается устройством выпускного трубопровода и выпуска в во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доем.</w:t>
      </w:r>
    </w:p>
    <w:p w:rsidR="005E1BB0" w:rsidRPr="002D7D6D" w:rsidRDefault="005E1BB0" w:rsidP="005E1BB0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1BB0" w:rsidRPr="002D7D6D" w:rsidRDefault="005E1BB0" w:rsidP="005E1BB0">
      <w:pPr>
        <w:widowControl w:val="0"/>
        <w:numPr>
          <w:ilvl w:val="0"/>
          <w:numId w:val="40"/>
        </w:numPr>
        <w:tabs>
          <w:tab w:val="left" w:pos="783"/>
        </w:tabs>
        <w:spacing w:after="0" w:line="240" w:lineRule="auto"/>
        <w:ind w:left="284" w:firstLine="426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258" w:name="bookmark353"/>
      <w:bookmarkStart w:id="259" w:name="bookmark352"/>
      <w:bookmarkEnd w:id="258"/>
      <w:r w:rsidRPr="002D7D6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Сведения о действующих объектах, планируемых к реконструкции для обеспечения транспортировки и очистки перспективного увеличения объема сточных вод</w:t>
      </w:r>
      <w:bookmarkEnd w:id="259"/>
    </w:p>
    <w:p w:rsidR="005E1BB0" w:rsidRPr="002D7D6D" w:rsidRDefault="005E1BB0" w:rsidP="005E1BB0">
      <w:pPr>
        <w:widowControl w:val="0"/>
        <w:spacing w:after="0" w:line="240" w:lineRule="auto"/>
        <w:ind w:left="420" w:firstLine="8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260" w:name="bookmark354"/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Протяженность канализационных сетей составляет 1,5 км. Общий износ кана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лизационных сетей составляет 100%. Для обеспечения нормативной надежности ре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комендуется замена 1,5 км и строительство 1,5 км новых уличных сетей канализации, с увеличением пропускной способности для объектов централизованного водоснаб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жения, не подключенных на данный момент к централизованной системе канализа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ции.</w:t>
      </w:r>
      <w:bookmarkEnd w:id="260"/>
    </w:p>
    <w:p w:rsidR="005E1BB0" w:rsidRPr="002D7D6D" w:rsidRDefault="005E1BB0" w:rsidP="005E1BB0">
      <w:pPr>
        <w:widowControl w:val="0"/>
        <w:spacing w:after="0" w:line="240" w:lineRule="auto"/>
        <w:ind w:left="420" w:firstLine="8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1BB0" w:rsidRPr="002D7D6D" w:rsidRDefault="005E1BB0" w:rsidP="005E1BB0">
      <w:pPr>
        <w:keepNext/>
        <w:keepLines/>
        <w:widowControl w:val="0"/>
        <w:numPr>
          <w:ilvl w:val="0"/>
          <w:numId w:val="40"/>
        </w:num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261" w:name="bookmark357"/>
      <w:bookmarkStart w:id="262" w:name="bookmark355"/>
      <w:bookmarkStart w:id="263" w:name="bookmark356"/>
      <w:bookmarkStart w:id="264" w:name="bookmark358"/>
      <w:bookmarkEnd w:id="261"/>
      <w:r w:rsidRPr="002D7D6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lastRenderedPageBreak/>
        <w:t>Сведения о действующих объектах, планируемых к выводу</w:t>
      </w:r>
      <w:r w:rsidRPr="002D7D6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  <w:t>из эксплуатации</w:t>
      </w:r>
      <w:bookmarkEnd w:id="262"/>
      <w:bookmarkEnd w:id="263"/>
      <w:bookmarkEnd w:id="264"/>
    </w:p>
    <w:p w:rsidR="005E1BB0" w:rsidRPr="002D7D6D" w:rsidRDefault="005E1BB0" w:rsidP="005E1BB0">
      <w:pPr>
        <w:widowControl w:val="0"/>
        <w:spacing w:after="0" w:line="240" w:lineRule="auto"/>
        <w:ind w:firstLine="9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Действующие объекты, планируемые к выводу из эксплуатации, отсутствуют.</w:t>
      </w:r>
    </w:p>
    <w:p w:rsidR="005E1BB0" w:rsidRPr="002D7D6D" w:rsidRDefault="005E1BB0" w:rsidP="005E1BB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1BB0" w:rsidRPr="002D7D6D" w:rsidRDefault="005E1BB0" w:rsidP="005E1BB0">
      <w:pPr>
        <w:widowControl w:val="0"/>
        <w:spacing w:after="0" w:line="240" w:lineRule="auto"/>
        <w:ind w:firstLine="98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1BB0" w:rsidRPr="002D7D6D" w:rsidRDefault="005E1BB0" w:rsidP="005E1BB0">
      <w:pPr>
        <w:widowControl w:val="0"/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265" w:name="bookmark359"/>
      <w:r w:rsidRPr="002D7D6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Глава 13. Экологические аспекты мероприятий по строительству и реконструкции объектов централизованной системы водоотведения</w:t>
      </w:r>
      <w:bookmarkEnd w:id="265"/>
    </w:p>
    <w:p w:rsidR="005E1BB0" w:rsidRPr="002D7D6D" w:rsidRDefault="005E1BB0" w:rsidP="005E1BB0">
      <w:pPr>
        <w:widowControl w:val="0"/>
        <w:numPr>
          <w:ilvl w:val="0"/>
          <w:numId w:val="42"/>
        </w:num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266" w:name="bookmark360"/>
      <w:bookmarkEnd w:id="266"/>
      <w:r w:rsidRPr="002D7D6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Сведения о мерах по предотвращению вредного воздействия</w:t>
      </w:r>
    </w:p>
    <w:p w:rsidR="005E1BB0" w:rsidRPr="002D7D6D" w:rsidRDefault="005E1BB0" w:rsidP="005E1BB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267" w:name="bookmark361"/>
      <w:r w:rsidRPr="002D7D6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на водный бассейн предлагаемых к новому строительству и реконструкции объектов водоотведения</w:t>
      </w:r>
      <w:bookmarkEnd w:id="267"/>
    </w:p>
    <w:p w:rsidR="005E1BB0" w:rsidRPr="002D7D6D" w:rsidRDefault="005E1BB0" w:rsidP="005E1BB0">
      <w:pPr>
        <w:widowControl w:val="0"/>
        <w:spacing w:after="0" w:line="240" w:lineRule="auto"/>
        <w:ind w:left="420" w:firstLine="5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Для снижения вредного воздействия на водный бассейн необходимо выполнить строительство новых очистных сооружений с внедрением новых технологий.</w:t>
      </w:r>
    </w:p>
    <w:p w:rsidR="005E1BB0" w:rsidRPr="002D7D6D" w:rsidRDefault="005E1BB0" w:rsidP="005E1BB0">
      <w:pPr>
        <w:widowControl w:val="0"/>
        <w:spacing w:after="0" w:line="240" w:lineRule="auto"/>
        <w:ind w:left="420" w:firstLine="5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Для интенсификации процесса окисления органических веществ и выведения из системы соединений азота и фосфора наибольшее распространение получила техно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логия нитридо-нитрификации и биологического удаления фосфора. Для ее реализа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ции необходимо организовать анаэробные и аноксидные зоны. Организация таких зон с высокоэффективной системой аэрации позволит повысить не только эффектив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ность удаления органических веществ, соединений азота и фосфора, а также жиров, нефтепродуктов, но и существенно сократить расход электроэнергии.</w:t>
      </w:r>
    </w:p>
    <w:p w:rsidR="005E1BB0" w:rsidRPr="002D7D6D" w:rsidRDefault="005E1BB0" w:rsidP="005E1BB0">
      <w:pPr>
        <w:widowControl w:val="0"/>
        <w:spacing w:after="0" w:line="240" w:lineRule="auto"/>
        <w:ind w:left="420" w:firstLine="5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268" w:name="bookmark362"/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Для достижения нормативных показателей качества воды после узла биологиче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ской очистки необходимо внедрение сооружений доочистки сточных вод - микро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фильтрации. Во исполнение требований СанПиН 2.1.5.980-00 «Гигиенические требо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вания к охране поверхностных вод», все очищенные сточные воды перед сбросом в водоем обеззараживаются ультрафиолетом. Установка УФ оборудования позволит повысить эффективность обеззараживания сточной воды.</w:t>
      </w:r>
      <w:bookmarkEnd w:id="268"/>
    </w:p>
    <w:p w:rsidR="005E1BB0" w:rsidRPr="002D7D6D" w:rsidRDefault="005E1BB0" w:rsidP="005E1BB0">
      <w:pPr>
        <w:widowControl w:val="0"/>
        <w:spacing w:after="0" w:line="240" w:lineRule="auto"/>
        <w:ind w:left="420" w:firstLine="5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1BB0" w:rsidRPr="002D7D6D" w:rsidRDefault="005E1BB0" w:rsidP="005E1BB0">
      <w:pPr>
        <w:widowControl w:val="0"/>
        <w:numPr>
          <w:ilvl w:val="0"/>
          <w:numId w:val="42"/>
        </w:num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269" w:name="bookmark363"/>
      <w:bookmarkEnd w:id="269"/>
      <w:r w:rsidRPr="002D7D6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Сведения о мерах по предотвращению вредного воздействия</w:t>
      </w:r>
    </w:p>
    <w:p w:rsidR="005E1BB0" w:rsidRPr="002D7D6D" w:rsidRDefault="005E1BB0" w:rsidP="005E1BB0">
      <w:pPr>
        <w:widowControl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на водный бассейн предлагаемых к новому строительству канализационных сетей (в том числе канализационных коллекторов)</w:t>
      </w:r>
    </w:p>
    <w:p w:rsidR="005E1BB0" w:rsidRPr="002D7D6D" w:rsidRDefault="005E1BB0" w:rsidP="005E1BB0">
      <w:pPr>
        <w:widowControl w:val="0"/>
        <w:spacing w:after="0" w:line="240" w:lineRule="auto"/>
        <w:ind w:left="420" w:firstLine="5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Для исключения попадания неочищенного ливневого стока с территории посе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ления, необходимо сбор ливневых выпусков в сеть хозяйственно-бытовой канализа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ции с целью доочистки до нормативных показателей.</w:t>
      </w:r>
    </w:p>
    <w:p w:rsidR="005E1BB0" w:rsidRPr="002D7D6D" w:rsidRDefault="005E1BB0" w:rsidP="005E1BB0">
      <w:pPr>
        <w:widowControl w:val="0"/>
        <w:spacing w:after="0" w:line="240" w:lineRule="auto"/>
        <w:ind w:left="420" w:firstLine="5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1BB0" w:rsidRPr="002D7D6D" w:rsidRDefault="005E1BB0" w:rsidP="005E1BB0">
      <w:pPr>
        <w:widowControl w:val="0"/>
        <w:numPr>
          <w:ilvl w:val="0"/>
          <w:numId w:val="42"/>
        </w:num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bookmarkStart w:id="270" w:name="bookmark365"/>
      <w:bookmarkStart w:id="271" w:name="bookmark364"/>
      <w:bookmarkEnd w:id="270"/>
      <w:r w:rsidRPr="002D7D6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Сведения о мерах по предотвращению вредного воздействия</w:t>
      </w:r>
      <w:r w:rsidRPr="002D7D6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  <w:t>на окружающую среду, при реализации мероприятий по хранению (утилизации) осадка сточных вод</w:t>
      </w:r>
      <w:bookmarkEnd w:id="271"/>
    </w:p>
    <w:p w:rsidR="005E1BB0" w:rsidRPr="002D7D6D" w:rsidRDefault="005E1BB0" w:rsidP="005E1BB0">
      <w:pPr>
        <w:widowControl w:val="0"/>
        <w:spacing w:after="0" w:line="240" w:lineRule="auto"/>
        <w:ind w:left="42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На территории очистных сооружений накапливается осадок сточных вод (ОСВ) - многокомпонентная смесь веществ, в основном, органоминерального происхожде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 xml:space="preserve">ния. Сброс в водоемы сточных вод без 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lastRenderedPageBreak/>
        <w:t>предварительной очистки от взвешенных ило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вых частиц, обеззараживания от патогенной микрофлоры и избытка содержания хими</w:t>
      </w: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softHyphen/>
        <w:t>ческих ингредиентов в России запрещен законодательством.</w:t>
      </w:r>
    </w:p>
    <w:p w:rsidR="005E1BB0" w:rsidRPr="002D7D6D" w:rsidRDefault="005E1BB0" w:rsidP="005E1BB0">
      <w:pPr>
        <w:widowControl w:val="0"/>
        <w:spacing w:after="0" w:line="240" w:lineRule="auto"/>
        <w:ind w:left="420" w:firstLine="5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Для уменьшения объема грубых примесей и обезвоженного осадка сточных вод и как следствие снижения вредного воздействия на окружающую среду, необходимо внедрение системы для обезвоживания сбросов.</w:t>
      </w:r>
    </w:p>
    <w:p w:rsidR="005E1BB0" w:rsidRPr="002D7D6D" w:rsidRDefault="005E1BB0" w:rsidP="005E1BB0">
      <w:pPr>
        <w:widowControl w:val="0"/>
        <w:spacing w:after="0" w:line="240" w:lineRule="auto"/>
        <w:ind w:left="420" w:firstLine="56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5E1BB0" w:rsidRPr="002D7D6D" w:rsidRDefault="005E1BB0" w:rsidP="005E1BB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272" w:name="bookmark366"/>
      <w:r w:rsidRPr="002D7D6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Глава 14. Оценка капитальных вложений в новое строительство,</w:t>
      </w:r>
      <w:r w:rsidRPr="002D7D6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  <w:t>реконструкцию и модернизацию объектов централизованных систем</w:t>
      </w:r>
      <w:r w:rsidRPr="002D7D6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  <w:t>водоотведения</w:t>
      </w:r>
      <w:bookmarkEnd w:id="272"/>
    </w:p>
    <w:p w:rsidR="005E1BB0" w:rsidRPr="002D7D6D" w:rsidRDefault="005E1BB0" w:rsidP="005E1BB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D7D6D">
        <w:rPr>
          <w:rFonts w:ascii="Times New Roman" w:eastAsia="Times New Roman" w:hAnsi="Times New Roman" w:cs="Times New Roman"/>
          <w:sz w:val="28"/>
          <w:szCs w:val="28"/>
          <w:lang w:bidi="ru-RU"/>
        </w:rPr>
        <w:t>Таблица 14.1 - Оценка капитальных вложений в новое строительство, реконструкцию и модернизацию объектов централизованных систем водоотведения</w:t>
      </w:r>
    </w:p>
    <w:tbl>
      <w:tblPr>
        <w:tblOverlap w:val="never"/>
        <w:tblW w:w="1006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2"/>
        <w:gridCol w:w="1598"/>
        <w:gridCol w:w="1867"/>
        <w:gridCol w:w="1565"/>
        <w:gridCol w:w="1488"/>
        <w:gridCol w:w="875"/>
        <w:gridCol w:w="992"/>
        <w:gridCol w:w="993"/>
      </w:tblGrid>
      <w:tr w:rsidR="005E1BB0" w:rsidRPr="002D7D6D" w:rsidTr="00443E90">
        <w:trPr>
          <w:trHeight w:hRule="exact" w:val="658"/>
          <w:jc w:val="center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№ п/п</w:t>
            </w:r>
          </w:p>
        </w:tc>
        <w:tc>
          <w:tcPr>
            <w:tcW w:w="15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Наимено</w:t>
            </w: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вание ме</w:t>
            </w: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роприятия</w:t>
            </w:r>
          </w:p>
        </w:tc>
        <w:tc>
          <w:tcPr>
            <w:tcW w:w="18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Характери</w:t>
            </w: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стики</w:t>
            </w:r>
          </w:p>
        </w:tc>
        <w:tc>
          <w:tcPr>
            <w:tcW w:w="156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Способ оценки ин</w:t>
            </w: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вестиции</w:t>
            </w:r>
          </w:p>
        </w:tc>
        <w:tc>
          <w:tcPr>
            <w:tcW w:w="148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Ориенти</w:t>
            </w: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ровочный объем ин</w:t>
            </w: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вестиций, млн. руб.</w:t>
            </w:r>
          </w:p>
        </w:tc>
        <w:tc>
          <w:tcPr>
            <w:tcW w:w="28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Сумма освоения, млн. руб.</w:t>
            </w:r>
          </w:p>
        </w:tc>
      </w:tr>
      <w:tr w:rsidR="005E1BB0" w:rsidRPr="002D7D6D" w:rsidTr="00443E90">
        <w:trPr>
          <w:trHeight w:hRule="exact" w:val="757"/>
          <w:jc w:val="center"/>
        </w:trPr>
        <w:tc>
          <w:tcPr>
            <w:tcW w:w="682" w:type="dxa"/>
            <w:vMerge/>
            <w:tcBorders>
              <w:left w:val="single" w:sz="4" w:space="0" w:color="auto"/>
            </w:tcBorders>
            <w:shd w:val="clear" w:color="auto" w:fill="A6A6A6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1598" w:type="dxa"/>
            <w:vMerge/>
            <w:tcBorders>
              <w:left w:val="single" w:sz="4" w:space="0" w:color="auto"/>
            </w:tcBorders>
            <w:shd w:val="clear" w:color="auto" w:fill="A6A6A6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1867" w:type="dxa"/>
            <w:vMerge/>
            <w:tcBorders>
              <w:left w:val="single" w:sz="4" w:space="0" w:color="auto"/>
            </w:tcBorders>
            <w:shd w:val="clear" w:color="auto" w:fill="A6A6A6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1565" w:type="dxa"/>
            <w:vMerge/>
            <w:tcBorders>
              <w:left w:val="single" w:sz="4" w:space="0" w:color="auto"/>
            </w:tcBorders>
            <w:shd w:val="clear" w:color="auto" w:fill="A6A6A6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1488" w:type="dxa"/>
            <w:vMerge/>
            <w:tcBorders>
              <w:left w:val="single" w:sz="4" w:space="0" w:color="auto"/>
            </w:tcBorders>
            <w:shd w:val="clear" w:color="auto" w:fill="A6A6A6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2023</w:t>
            </w:r>
          </w:p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2026</w:t>
            </w: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</w:r>
          </w:p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2029</w:t>
            </w:r>
          </w:p>
        </w:tc>
      </w:tr>
      <w:tr w:rsidR="005E1BB0" w:rsidRPr="002D7D6D" w:rsidTr="00443E90">
        <w:trPr>
          <w:trHeight w:hRule="exact" w:val="1301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Замена трубопро</w:t>
            </w: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водов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Увеличение надежности отвода сточ</w:t>
            </w: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ных вод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Стоимость по анало</w:t>
            </w: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гичным объектам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1,5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</w:tr>
      <w:tr w:rsidR="005E1BB0" w:rsidRPr="002D7D6D" w:rsidTr="00443E90">
        <w:trPr>
          <w:trHeight w:hRule="exact" w:val="1296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Строитель</w:t>
            </w: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ство новых трубопро</w:t>
            </w: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водов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Уменьшение экологиче</w:t>
            </w: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ской нагруз</w:t>
            </w: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ки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Стоимость по анало</w:t>
            </w: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гичным объектам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1,5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</w:tr>
      <w:tr w:rsidR="005E1BB0" w:rsidRPr="002D7D6D" w:rsidTr="00443E90">
        <w:trPr>
          <w:trHeight w:hRule="exact" w:val="1618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3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Установка автоном</w:t>
            </w: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ных систем канализа</w:t>
            </w: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ций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Уменьшение негативного воздействия на окружаю</w:t>
            </w: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щую среду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Стоимость по анало</w:t>
            </w: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гичным объектам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1,0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</w:tr>
      <w:tr w:rsidR="005E1BB0" w:rsidRPr="002D7D6D" w:rsidTr="00443E90">
        <w:trPr>
          <w:trHeight w:hRule="exact" w:val="120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4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Строитель</w:t>
            </w: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ство очистных сооруже</w:t>
            </w: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ний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Уменьшение негативного воздействия на окружаю</w:t>
            </w: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щую среду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Стоимость по анало</w:t>
            </w: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гичным объектам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7D6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1BB0" w:rsidRPr="002D7D6D" w:rsidRDefault="005E1BB0" w:rsidP="00443E90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</w:tr>
    </w:tbl>
    <w:p w:rsidR="005E1BB0" w:rsidRPr="002D7D6D" w:rsidRDefault="005E1BB0" w:rsidP="005E1BB0">
      <w:pPr>
        <w:widowControl w:val="0"/>
        <w:spacing w:after="0" w:line="240" w:lineRule="auto"/>
        <w:jc w:val="center"/>
        <w:rPr>
          <w:rFonts w:ascii="Courier New" w:eastAsia="Courier New" w:hAnsi="Courier New" w:cs="Courier New"/>
          <w:sz w:val="24"/>
          <w:szCs w:val="24"/>
          <w:lang w:bidi="ru-RU"/>
        </w:rPr>
      </w:pPr>
    </w:p>
    <w:p w:rsidR="005E1BB0" w:rsidRPr="002D7D6D" w:rsidRDefault="005E1BB0" w:rsidP="005E1BB0"/>
    <w:p w:rsidR="005E1BB0" w:rsidRDefault="005E1BB0" w:rsidP="008E34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273" w:name="_GoBack"/>
      <w:bookmarkEnd w:id="273"/>
    </w:p>
    <w:p w:rsidR="00A6172D" w:rsidRDefault="00A6172D" w:rsidP="008E34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11593" w:rsidRPr="00FC14F3" w:rsidRDefault="00111593" w:rsidP="008E34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111593" w:rsidRPr="00FC14F3" w:rsidSect="0060081A">
      <w:headerReference w:type="default" r:id="rId13"/>
      <w:pgSz w:w="11906" w:h="16838"/>
      <w:pgMar w:top="993" w:right="849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1C76" w:rsidRDefault="00CA1C76" w:rsidP="00E00D45">
      <w:pPr>
        <w:spacing w:after="0" w:line="240" w:lineRule="auto"/>
      </w:pPr>
      <w:r>
        <w:separator/>
      </w:r>
    </w:p>
  </w:endnote>
  <w:endnote w:type="continuationSeparator" w:id="0">
    <w:p w:rsidR="00CA1C76" w:rsidRDefault="00CA1C76" w:rsidP="00E00D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1C76" w:rsidRDefault="00CA1C76" w:rsidP="00E00D45">
      <w:pPr>
        <w:spacing w:after="0" w:line="240" w:lineRule="auto"/>
      </w:pPr>
      <w:r>
        <w:separator/>
      </w:r>
    </w:p>
  </w:footnote>
  <w:footnote w:type="continuationSeparator" w:id="0">
    <w:p w:rsidR="00CA1C76" w:rsidRDefault="00CA1C76" w:rsidP="00E00D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32633949"/>
      <w:docPartObj>
        <w:docPartGallery w:val="Page Numbers (Top of Page)"/>
        <w:docPartUnique/>
      </w:docPartObj>
    </w:sdtPr>
    <w:sdtEndPr/>
    <w:sdtContent>
      <w:p w:rsidR="006434C3" w:rsidRDefault="006434C3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E1BB0">
          <w:rPr>
            <w:noProof/>
          </w:rPr>
          <w:t>33</w:t>
        </w:r>
        <w:r>
          <w:rPr>
            <w:noProof/>
          </w:rPr>
          <w:fldChar w:fldCharType="end"/>
        </w:r>
      </w:p>
    </w:sdtContent>
  </w:sdt>
  <w:p w:rsidR="006434C3" w:rsidRDefault="006434C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C55AB"/>
    <w:multiLevelType w:val="multilevel"/>
    <w:tmpl w:val="92148F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1D0CDD"/>
    <w:multiLevelType w:val="multilevel"/>
    <w:tmpl w:val="6B6C93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5C4743"/>
    <w:multiLevelType w:val="multilevel"/>
    <w:tmpl w:val="1082A5AE"/>
    <w:lvl w:ilvl="0">
      <w:start w:val="3"/>
      <w:numFmt w:val="decimal"/>
      <w:lvlText w:val="6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09B3F13"/>
    <w:multiLevelType w:val="multilevel"/>
    <w:tmpl w:val="E402BA10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2417F6F"/>
    <w:multiLevelType w:val="hybridMultilevel"/>
    <w:tmpl w:val="3498F146"/>
    <w:lvl w:ilvl="0" w:tplc="3BCA112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50E68CD"/>
    <w:multiLevelType w:val="hybridMultilevel"/>
    <w:tmpl w:val="A56C8EC4"/>
    <w:lvl w:ilvl="0" w:tplc="403CB614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5C4D70"/>
    <w:multiLevelType w:val="multilevel"/>
    <w:tmpl w:val="EE9C6B76"/>
    <w:lvl w:ilvl="0">
      <w:start w:val="1"/>
      <w:numFmt w:val="decimal"/>
      <w:lvlText w:val="9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201808"/>
    <w:multiLevelType w:val="multilevel"/>
    <w:tmpl w:val="5B6EF83C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42D10FD"/>
    <w:multiLevelType w:val="multilevel"/>
    <w:tmpl w:val="BB6801F0"/>
    <w:lvl w:ilvl="0">
      <w:start w:val="1"/>
      <w:numFmt w:val="decimal"/>
      <w:lvlText w:val="1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7551E26"/>
    <w:multiLevelType w:val="multilevel"/>
    <w:tmpl w:val="8BB64014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B256011"/>
    <w:multiLevelType w:val="hybridMultilevel"/>
    <w:tmpl w:val="C91858D8"/>
    <w:lvl w:ilvl="0" w:tplc="90EC5B2A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9D319B7"/>
    <w:multiLevelType w:val="multilevel"/>
    <w:tmpl w:val="67746D7A"/>
    <w:lvl w:ilvl="0">
      <w:start w:val="1"/>
      <w:numFmt w:val="decimal"/>
      <w:lvlText w:val="10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CE72180"/>
    <w:multiLevelType w:val="multilevel"/>
    <w:tmpl w:val="7862CEC2"/>
    <w:lvl w:ilvl="0">
      <w:start w:val="1"/>
      <w:numFmt w:val="decimal"/>
      <w:lvlText w:val="%1."/>
      <w:lvlJc w:val="left"/>
      <w:pPr>
        <w:ind w:left="2261" w:hanging="141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13" w15:restartNumberingAfterBreak="0">
    <w:nsid w:val="3F3336CC"/>
    <w:multiLevelType w:val="multilevel"/>
    <w:tmpl w:val="C660DF94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A"/>
        <w:spacing w:val="0"/>
        <w:w w:val="100"/>
        <w:position w:val="0"/>
        <w:sz w:val="19"/>
        <w:szCs w:val="19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1A51762"/>
    <w:multiLevelType w:val="multilevel"/>
    <w:tmpl w:val="5EC633F6"/>
    <w:lvl w:ilvl="0">
      <w:start w:val="1"/>
      <w:numFmt w:val="decimal"/>
      <w:lvlText w:val="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2533613"/>
    <w:multiLevelType w:val="hybridMultilevel"/>
    <w:tmpl w:val="2848D4A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6B363E"/>
    <w:multiLevelType w:val="multilevel"/>
    <w:tmpl w:val="8E946A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17" w15:restartNumberingAfterBreak="0">
    <w:nsid w:val="44D27EFF"/>
    <w:multiLevelType w:val="multilevel"/>
    <w:tmpl w:val="9118F35C"/>
    <w:lvl w:ilvl="0">
      <w:start w:val="1"/>
      <w:numFmt w:val="decimal"/>
      <w:lvlText w:val="13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96F7B9E"/>
    <w:multiLevelType w:val="multilevel"/>
    <w:tmpl w:val="6378793E"/>
    <w:lvl w:ilvl="0">
      <w:start w:val="1"/>
      <w:numFmt w:val="decimal"/>
      <w:lvlText w:val="1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ACA5A8A"/>
    <w:multiLevelType w:val="multilevel"/>
    <w:tmpl w:val="78DAE768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D0801B3"/>
    <w:multiLevelType w:val="multilevel"/>
    <w:tmpl w:val="AD621100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A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DD52F02"/>
    <w:multiLevelType w:val="hybridMultilevel"/>
    <w:tmpl w:val="4FE47782"/>
    <w:lvl w:ilvl="0" w:tplc="C81207D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4E3F1C13"/>
    <w:multiLevelType w:val="multilevel"/>
    <w:tmpl w:val="05E09B1A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24" w:hanging="2160"/>
      </w:pPr>
      <w:rPr>
        <w:rFonts w:hint="default"/>
      </w:rPr>
    </w:lvl>
  </w:abstractNum>
  <w:abstractNum w:abstractNumId="23" w15:restartNumberingAfterBreak="0">
    <w:nsid w:val="5A3C6D33"/>
    <w:multiLevelType w:val="multilevel"/>
    <w:tmpl w:val="FA44CDA8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207787A"/>
    <w:multiLevelType w:val="multilevel"/>
    <w:tmpl w:val="66D69796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28A026F"/>
    <w:multiLevelType w:val="multilevel"/>
    <w:tmpl w:val="0C58D410"/>
    <w:lvl w:ilvl="0">
      <w:start w:val="1"/>
      <w:numFmt w:val="decimal"/>
      <w:lvlText w:val="1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3810505"/>
    <w:multiLevelType w:val="multilevel"/>
    <w:tmpl w:val="6608974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8711392"/>
    <w:multiLevelType w:val="multilevel"/>
    <w:tmpl w:val="0C0EF6B4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C36129E"/>
    <w:multiLevelType w:val="hybridMultilevel"/>
    <w:tmpl w:val="E8466600"/>
    <w:lvl w:ilvl="0" w:tplc="3BCA112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6C40350D"/>
    <w:multiLevelType w:val="multilevel"/>
    <w:tmpl w:val="BDFE481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0" w15:restartNumberingAfterBreak="0">
    <w:nsid w:val="6DC2012F"/>
    <w:multiLevelType w:val="multilevel"/>
    <w:tmpl w:val="476EDB26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1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31" w15:restartNumberingAfterBreak="0">
    <w:nsid w:val="6DD43659"/>
    <w:multiLevelType w:val="multilevel"/>
    <w:tmpl w:val="7AFA41FE"/>
    <w:lvl w:ilvl="0">
      <w:start w:val="4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E993772"/>
    <w:multiLevelType w:val="multilevel"/>
    <w:tmpl w:val="8610A43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2E21E3B"/>
    <w:multiLevelType w:val="multilevel"/>
    <w:tmpl w:val="CB20FFBE"/>
    <w:lvl w:ilvl="0">
      <w:start w:val="1"/>
      <w:numFmt w:val="decimal"/>
      <w:lvlText w:val="1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3014E8B"/>
    <w:multiLevelType w:val="multilevel"/>
    <w:tmpl w:val="BC1AB1B4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37A565C"/>
    <w:multiLevelType w:val="multilevel"/>
    <w:tmpl w:val="B6BAA65A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38057DE"/>
    <w:multiLevelType w:val="hybridMultilevel"/>
    <w:tmpl w:val="4906ECE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 w15:restartNumberingAfterBreak="0">
    <w:nsid w:val="7651536E"/>
    <w:multiLevelType w:val="multilevel"/>
    <w:tmpl w:val="DA7E91AA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start w:val="4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6CE7DC4"/>
    <w:multiLevelType w:val="multilevel"/>
    <w:tmpl w:val="4EBAB450"/>
    <w:lvl w:ilvl="0">
      <w:start w:val="1"/>
      <w:numFmt w:val="decimal"/>
      <w:lvlText w:val="1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8C733A3"/>
    <w:multiLevelType w:val="multilevel"/>
    <w:tmpl w:val="557A9790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AFC5D5A"/>
    <w:multiLevelType w:val="multilevel"/>
    <w:tmpl w:val="2A26529A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B0A092E"/>
    <w:multiLevelType w:val="multilevel"/>
    <w:tmpl w:val="9B8CE214"/>
    <w:lvl w:ilvl="0">
      <w:start w:val="1"/>
      <w:numFmt w:val="decimal"/>
      <w:lvlText w:val="1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2"/>
  </w:num>
  <w:num w:numId="3">
    <w:abstractNumId w:val="28"/>
  </w:num>
  <w:num w:numId="4">
    <w:abstractNumId w:val="15"/>
  </w:num>
  <w:num w:numId="5">
    <w:abstractNumId w:val="21"/>
  </w:num>
  <w:num w:numId="6">
    <w:abstractNumId w:val="10"/>
  </w:num>
  <w:num w:numId="7">
    <w:abstractNumId w:val="12"/>
  </w:num>
  <w:num w:numId="8">
    <w:abstractNumId w:val="16"/>
  </w:num>
  <w:num w:numId="9">
    <w:abstractNumId w:val="30"/>
  </w:num>
  <w:num w:numId="10">
    <w:abstractNumId w:val="36"/>
  </w:num>
  <w:num w:numId="11">
    <w:abstractNumId w:val="29"/>
  </w:num>
  <w:num w:numId="12">
    <w:abstractNumId w:val="5"/>
  </w:num>
  <w:num w:numId="13">
    <w:abstractNumId w:val="37"/>
  </w:num>
  <w:num w:numId="14">
    <w:abstractNumId w:val="27"/>
  </w:num>
  <w:num w:numId="15">
    <w:abstractNumId w:val="40"/>
  </w:num>
  <w:num w:numId="16">
    <w:abstractNumId w:val="9"/>
  </w:num>
  <w:num w:numId="17">
    <w:abstractNumId w:val="23"/>
  </w:num>
  <w:num w:numId="18">
    <w:abstractNumId w:val="3"/>
  </w:num>
  <w:num w:numId="19">
    <w:abstractNumId w:val="14"/>
  </w:num>
  <w:num w:numId="20">
    <w:abstractNumId w:val="41"/>
  </w:num>
  <w:num w:numId="21">
    <w:abstractNumId w:val="25"/>
  </w:num>
  <w:num w:numId="22">
    <w:abstractNumId w:val="38"/>
  </w:num>
  <w:num w:numId="23">
    <w:abstractNumId w:val="33"/>
  </w:num>
  <w:num w:numId="24">
    <w:abstractNumId w:val="32"/>
  </w:num>
  <w:num w:numId="25">
    <w:abstractNumId w:val="26"/>
  </w:num>
  <w:num w:numId="26">
    <w:abstractNumId w:val="35"/>
  </w:num>
  <w:num w:numId="27">
    <w:abstractNumId w:val="13"/>
  </w:num>
  <w:num w:numId="28">
    <w:abstractNumId w:val="31"/>
  </w:num>
  <w:num w:numId="29">
    <w:abstractNumId w:val="0"/>
  </w:num>
  <w:num w:numId="30">
    <w:abstractNumId w:val="7"/>
  </w:num>
  <w:num w:numId="31">
    <w:abstractNumId w:val="24"/>
  </w:num>
  <w:num w:numId="32">
    <w:abstractNumId w:val="34"/>
  </w:num>
  <w:num w:numId="33">
    <w:abstractNumId w:val="39"/>
  </w:num>
  <w:num w:numId="34">
    <w:abstractNumId w:val="2"/>
  </w:num>
  <w:num w:numId="35">
    <w:abstractNumId w:val="19"/>
  </w:num>
  <w:num w:numId="36">
    <w:abstractNumId w:val="6"/>
  </w:num>
  <w:num w:numId="37">
    <w:abstractNumId w:val="1"/>
  </w:num>
  <w:num w:numId="38">
    <w:abstractNumId w:val="11"/>
  </w:num>
  <w:num w:numId="39">
    <w:abstractNumId w:val="8"/>
  </w:num>
  <w:num w:numId="40">
    <w:abstractNumId w:val="18"/>
  </w:num>
  <w:num w:numId="41">
    <w:abstractNumId w:val="20"/>
  </w:num>
  <w:num w:numId="4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53EC8"/>
    <w:rsid w:val="00000A01"/>
    <w:rsid w:val="00002652"/>
    <w:rsid w:val="000038A7"/>
    <w:rsid w:val="000063B4"/>
    <w:rsid w:val="00012D64"/>
    <w:rsid w:val="0001507B"/>
    <w:rsid w:val="00015560"/>
    <w:rsid w:val="000170D0"/>
    <w:rsid w:val="00017FB7"/>
    <w:rsid w:val="00021B3D"/>
    <w:rsid w:val="000228BF"/>
    <w:rsid w:val="00026C1A"/>
    <w:rsid w:val="000338CB"/>
    <w:rsid w:val="0004124B"/>
    <w:rsid w:val="00042A8A"/>
    <w:rsid w:val="00044273"/>
    <w:rsid w:val="00050A3C"/>
    <w:rsid w:val="00056256"/>
    <w:rsid w:val="00060498"/>
    <w:rsid w:val="00064756"/>
    <w:rsid w:val="00064E5A"/>
    <w:rsid w:val="00065580"/>
    <w:rsid w:val="00080DD0"/>
    <w:rsid w:val="0009085A"/>
    <w:rsid w:val="000A0FB5"/>
    <w:rsid w:val="000A4920"/>
    <w:rsid w:val="000A5412"/>
    <w:rsid w:val="000A5A26"/>
    <w:rsid w:val="000A76BF"/>
    <w:rsid w:val="000B39DC"/>
    <w:rsid w:val="000C019A"/>
    <w:rsid w:val="000C0EAD"/>
    <w:rsid w:val="000E662B"/>
    <w:rsid w:val="000F3AC2"/>
    <w:rsid w:val="001069E7"/>
    <w:rsid w:val="00110C74"/>
    <w:rsid w:val="00111593"/>
    <w:rsid w:val="001146DA"/>
    <w:rsid w:val="00114E31"/>
    <w:rsid w:val="00115769"/>
    <w:rsid w:val="00120E98"/>
    <w:rsid w:val="00123B9A"/>
    <w:rsid w:val="001372BA"/>
    <w:rsid w:val="001375E0"/>
    <w:rsid w:val="00144CD5"/>
    <w:rsid w:val="00152CE1"/>
    <w:rsid w:val="00155D87"/>
    <w:rsid w:val="0015732E"/>
    <w:rsid w:val="0016206D"/>
    <w:rsid w:val="00164137"/>
    <w:rsid w:val="00165E7D"/>
    <w:rsid w:val="00166F40"/>
    <w:rsid w:val="001706EE"/>
    <w:rsid w:val="00171403"/>
    <w:rsid w:val="001717B2"/>
    <w:rsid w:val="001804C3"/>
    <w:rsid w:val="00190774"/>
    <w:rsid w:val="001A1028"/>
    <w:rsid w:val="001B2E26"/>
    <w:rsid w:val="001C2195"/>
    <w:rsid w:val="001D64F5"/>
    <w:rsid w:val="001E1656"/>
    <w:rsid w:val="001E1B32"/>
    <w:rsid w:val="001E261D"/>
    <w:rsid w:val="001F0A90"/>
    <w:rsid w:val="001F4490"/>
    <w:rsid w:val="001F47DA"/>
    <w:rsid w:val="001F693C"/>
    <w:rsid w:val="00200519"/>
    <w:rsid w:val="002010BA"/>
    <w:rsid w:val="0022354D"/>
    <w:rsid w:val="00231671"/>
    <w:rsid w:val="002400CC"/>
    <w:rsid w:val="0024181A"/>
    <w:rsid w:val="0026037B"/>
    <w:rsid w:val="002703D3"/>
    <w:rsid w:val="0027245A"/>
    <w:rsid w:val="0027458C"/>
    <w:rsid w:val="00280073"/>
    <w:rsid w:val="00282CA3"/>
    <w:rsid w:val="00284016"/>
    <w:rsid w:val="0028439C"/>
    <w:rsid w:val="00286E44"/>
    <w:rsid w:val="00290104"/>
    <w:rsid w:val="00292EB2"/>
    <w:rsid w:val="0029453F"/>
    <w:rsid w:val="0029546B"/>
    <w:rsid w:val="00296270"/>
    <w:rsid w:val="002962B1"/>
    <w:rsid w:val="002A20BF"/>
    <w:rsid w:val="002A3171"/>
    <w:rsid w:val="002A4E6D"/>
    <w:rsid w:val="002A6374"/>
    <w:rsid w:val="002B0ED8"/>
    <w:rsid w:val="002D0DCC"/>
    <w:rsid w:val="002D6A71"/>
    <w:rsid w:val="002D73B7"/>
    <w:rsid w:val="002F0ACB"/>
    <w:rsid w:val="002F0F87"/>
    <w:rsid w:val="002F754D"/>
    <w:rsid w:val="003003B6"/>
    <w:rsid w:val="0031356B"/>
    <w:rsid w:val="003178E2"/>
    <w:rsid w:val="003203FF"/>
    <w:rsid w:val="00321E69"/>
    <w:rsid w:val="00327093"/>
    <w:rsid w:val="00344D90"/>
    <w:rsid w:val="00345DA6"/>
    <w:rsid w:val="00353DCD"/>
    <w:rsid w:val="0036041C"/>
    <w:rsid w:val="0037024F"/>
    <w:rsid w:val="00370FD9"/>
    <w:rsid w:val="00377688"/>
    <w:rsid w:val="00380B33"/>
    <w:rsid w:val="00383B04"/>
    <w:rsid w:val="0039548C"/>
    <w:rsid w:val="003A4E5A"/>
    <w:rsid w:val="003A5A3E"/>
    <w:rsid w:val="003B7E46"/>
    <w:rsid w:val="003C1D39"/>
    <w:rsid w:val="003C3DDC"/>
    <w:rsid w:val="003C3F14"/>
    <w:rsid w:val="003D081A"/>
    <w:rsid w:val="003D3889"/>
    <w:rsid w:val="003E1614"/>
    <w:rsid w:val="003F2D48"/>
    <w:rsid w:val="004174B3"/>
    <w:rsid w:val="00420C77"/>
    <w:rsid w:val="00420EC5"/>
    <w:rsid w:val="0042428E"/>
    <w:rsid w:val="00431763"/>
    <w:rsid w:val="00437B6A"/>
    <w:rsid w:val="0044261B"/>
    <w:rsid w:val="0045128B"/>
    <w:rsid w:val="00453F21"/>
    <w:rsid w:val="00454935"/>
    <w:rsid w:val="0046179C"/>
    <w:rsid w:val="004620D9"/>
    <w:rsid w:val="004662B2"/>
    <w:rsid w:val="004867B7"/>
    <w:rsid w:val="00491078"/>
    <w:rsid w:val="00497DCF"/>
    <w:rsid w:val="004A40F3"/>
    <w:rsid w:val="004B7C5E"/>
    <w:rsid w:val="004C06A2"/>
    <w:rsid w:val="004C1644"/>
    <w:rsid w:val="004C3D43"/>
    <w:rsid w:val="004C3DEC"/>
    <w:rsid w:val="004C6E8B"/>
    <w:rsid w:val="004F2895"/>
    <w:rsid w:val="004F4662"/>
    <w:rsid w:val="00503D9A"/>
    <w:rsid w:val="00504B22"/>
    <w:rsid w:val="005142EE"/>
    <w:rsid w:val="00514D29"/>
    <w:rsid w:val="0051577E"/>
    <w:rsid w:val="00520497"/>
    <w:rsid w:val="00520D80"/>
    <w:rsid w:val="0052353B"/>
    <w:rsid w:val="00525C94"/>
    <w:rsid w:val="005261BF"/>
    <w:rsid w:val="00526DA8"/>
    <w:rsid w:val="00540BE0"/>
    <w:rsid w:val="005418E6"/>
    <w:rsid w:val="00544F51"/>
    <w:rsid w:val="0054500B"/>
    <w:rsid w:val="00550E18"/>
    <w:rsid w:val="005524B2"/>
    <w:rsid w:val="0057217B"/>
    <w:rsid w:val="005804E1"/>
    <w:rsid w:val="00592661"/>
    <w:rsid w:val="00592A46"/>
    <w:rsid w:val="005A091F"/>
    <w:rsid w:val="005A173B"/>
    <w:rsid w:val="005A52EA"/>
    <w:rsid w:val="005B2AD9"/>
    <w:rsid w:val="005B4FEE"/>
    <w:rsid w:val="005B7599"/>
    <w:rsid w:val="005D4FC3"/>
    <w:rsid w:val="005D7EFF"/>
    <w:rsid w:val="005E1BB0"/>
    <w:rsid w:val="005E2665"/>
    <w:rsid w:val="005E701A"/>
    <w:rsid w:val="005F7BF5"/>
    <w:rsid w:val="005F7D93"/>
    <w:rsid w:val="0060081A"/>
    <w:rsid w:val="00611B61"/>
    <w:rsid w:val="006157E5"/>
    <w:rsid w:val="00621466"/>
    <w:rsid w:val="00624C0D"/>
    <w:rsid w:val="00627026"/>
    <w:rsid w:val="00635714"/>
    <w:rsid w:val="00637ECB"/>
    <w:rsid w:val="006434C3"/>
    <w:rsid w:val="00646547"/>
    <w:rsid w:val="00647719"/>
    <w:rsid w:val="00652887"/>
    <w:rsid w:val="00661798"/>
    <w:rsid w:val="00682757"/>
    <w:rsid w:val="006842C4"/>
    <w:rsid w:val="006845C2"/>
    <w:rsid w:val="0068702E"/>
    <w:rsid w:val="006945E1"/>
    <w:rsid w:val="00695A8B"/>
    <w:rsid w:val="006A4278"/>
    <w:rsid w:val="006B21D2"/>
    <w:rsid w:val="006B254D"/>
    <w:rsid w:val="006B5156"/>
    <w:rsid w:val="006C36DB"/>
    <w:rsid w:val="006C3D7E"/>
    <w:rsid w:val="006C64B8"/>
    <w:rsid w:val="006D6A9B"/>
    <w:rsid w:val="006E1A36"/>
    <w:rsid w:val="006F181A"/>
    <w:rsid w:val="006F31EA"/>
    <w:rsid w:val="006F3306"/>
    <w:rsid w:val="00711F18"/>
    <w:rsid w:val="007120CD"/>
    <w:rsid w:val="00714310"/>
    <w:rsid w:val="00732212"/>
    <w:rsid w:val="007411FD"/>
    <w:rsid w:val="00742508"/>
    <w:rsid w:val="0075159B"/>
    <w:rsid w:val="00754A06"/>
    <w:rsid w:val="007601D2"/>
    <w:rsid w:val="00761FE5"/>
    <w:rsid w:val="007644F8"/>
    <w:rsid w:val="00765F80"/>
    <w:rsid w:val="00770C8E"/>
    <w:rsid w:val="00774764"/>
    <w:rsid w:val="00793A33"/>
    <w:rsid w:val="00795702"/>
    <w:rsid w:val="0079769F"/>
    <w:rsid w:val="007A163F"/>
    <w:rsid w:val="007A73D9"/>
    <w:rsid w:val="007B7902"/>
    <w:rsid w:val="007C021A"/>
    <w:rsid w:val="007C1195"/>
    <w:rsid w:val="007C6A28"/>
    <w:rsid w:val="007C73B1"/>
    <w:rsid w:val="007E1C16"/>
    <w:rsid w:val="007E630A"/>
    <w:rsid w:val="007E6917"/>
    <w:rsid w:val="007E75BD"/>
    <w:rsid w:val="007F3682"/>
    <w:rsid w:val="007F6D05"/>
    <w:rsid w:val="008119D0"/>
    <w:rsid w:val="008206B4"/>
    <w:rsid w:val="00822203"/>
    <w:rsid w:val="00822A9E"/>
    <w:rsid w:val="00824037"/>
    <w:rsid w:val="008309C5"/>
    <w:rsid w:val="00836D46"/>
    <w:rsid w:val="0084262F"/>
    <w:rsid w:val="0084455A"/>
    <w:rsid w:val="008446D2"/>
    <w:rsid w:val="008510A0"/>
    <w:rsid w:val="00854742"/>
    <w:rsid w:val="00854D2F"/>
    <w:rsid w:val="00856E25"/>
    <w:rsid w:val="00856E95"/>
    <w:rsid w:val="00861DA7"/>
    <w:rsid w:val="00865386"/>
    <w:rsid w:val="008748D6"/>
    <w:rsid w:val="00875946"/>
    <w:rsid w:val="00877FCB"/>
    <w:rsid w:val="008814D6"/>
    <w:rsid w:val="0088367F"/>
    <w:rsid w:val="00885DB3"/>
    <w:rsid w:val="008934B2"/>
    <w:rsid w:val="00895D20"/>
    <w:rsid w:val="00897B64"/>
    <w:rsid w:val="008B2661"/>
    <w:rsid w:val="008B2F73"/>
    <w:rsid w:val="008C2182"/>
    <w:rsid w:val="008D4805"/>
    <w:rsid w:val="008E342D"/>
    <w:rsid w:val="008E42E6"/>
    <w:rsid w:val="008F1D0D"/>
    <w:rsid w:val="008F450A"/>
    <w:rsid w:val="009151BA"/>
    <w:rsid w:val="00916C71"/>
    <w:rsid w:val="009170BC"/>
    <w:rsid w:val="00923304"/>
    <w:rsid w:val="00923939"/>
    <w:rsid w:val="00924E8C"/>
    <w:rsid w:val="00942172"/>
    <w:rsid w:val="00955E0C"/>
    <w:rsid w:val="00962EF0"/>
    <w:rsid w:val="00974BA5"/>
    <w:rsid w:val="009832DD"/>
    <w:rsid w:val="00987AFF"/>
    <w:rsid w:val="00990EFA"/>
    <w:rsid w:val="00991523"/>
    <w:rsid w:val="009A6C85"/>
    <w:rsid w:val="009A7125"/>
    <w:rsid w:val="009B133F"/>
    <w:rsid w:val="009B63EC"/>
    <w:rsid w:val="009B6F94"/>
    <w:rsid w:val="009C139B"/>
    <w:rsid w:val="009C73CA"/>
    <w:rsid w:val="009E3321"/>
    <w:rsid w:val="009E4DF4"/>
    <w:rsid w:val="009F0CCD"/>
    <w:rsid w:val="00A10904"/>
    <w:rsid w:val="00A352EA"/>
    <w:rsid w:val="00A36F47"/>
    <w:rsid w:val="00A4022E"/>
    <w:rsid w:val="00A45189"/>
    <w:rsid w:val="00A543E4"/>
    <w:rsid w:val="00A57C8A"/>
    <w:rsid w:val="00A60292"/>
    <w:rsid w:val="00A6172D"/>
    <w:rsid w:val="00A62A88"/>
    <w:rsid w:val="00A67175"/>
    <w:rsid w:val="00A82034"/>
    <w:rsid w:val="00A84F2B"/>
    <w:rsid w:val="00A902B1"/>
    <w:rsid w:val="00A93D90"/>
    <w:rsid w:val="00AA04EC"/>
    <w:rsid w:val="00AD64A8"/>
    <w:rsid w:val="00AE6B1D"/>
    <w:rsid w:val="00AF26F9"/>
    <w:rsid w:val="00AF66EA"/>
    <w:rsid w:val="00AF6E33"/>
    <w:rsid w:val="00B007C3"/>
    <w:rsid w:val="00B02581"/>
    <w:rsid w:val="00B16862"/>
    <w:rsid w:val="00B24B93"/>
    <w:rsid w:val="00B268E6"/>
    <w:rsid w:val="00B35A53"/>
    <w:rsid w:val="00B51062"/>
    <w:rsid w:val="00B521F7"/>
    <w:rsid w:val="00B648EC"/>
    <w:rsid w:val="00B6524B"/>
    <w:rsid w:val="00B75D91"/>
    <w:rsid w:val="00B808CA"/>
    <w:rsid w:val="00B82CFC"/>
    <w:rsid w:val="00B834BA"/>
    <w:rsid w:val="00B841F9"/>
    <w:rsid w:val="00B92AEA"/>
    <w:rsid w:val="00B93D5B"/>
    <w:rsid w:val="00BC2B96"/>
    <w:rsid w:val="00BC44F6"/>
    <w:rsid w:val="00BC530C"/>
    <w:rsid w:val="00BC5E4D"/>
    <w:rsid w:val="00BD1231"/>
    <w:rsid w:val="00BD2F9A"/>
    <w:rsid w:val="00BD3824"/>
    <w:rsid w:val="00BE01F6"/>
    <w:rsid w:val="00BE31D3"/>
    <w:rsid w:val="00BE635D"/>
    <w:rsid w:val="00BE6C95"/>
    <w:rsid w:val="00BF03C9"/>
    <w:rsid w:val="00BF3B38"/>
    <w:rsid w:val="00C043F6"/>
    <w:rsid w:val="00C12CF9"/>
    <w:rsid w:val="00C150DC"/>
    <w:rsid w:val="00C215D3"/>
    <w:rsid w:val="00C22AE0"/>
    <w:rsid w:val="00C318BC"/>
    <w:rsid w:val="00C36085"/>
    <w:rsid w:val="00C36A86"/>
    <w:rsid w:val="00C43725"/>
    <w:rsid w:val="00C56770"/>
    <w:rsid w:val="00C57F3F"/>
    <w:rsid w:val="00C662C9"/>
    <w:rsid w:val="00C66E28"/>
    <w:rsid w:val="00C835B9"/>
    <w:rsid w:val="00C839CE"/>
    <w:rsid w:val="00C90C04"/>
    <w:rsid w:val="00C91A1A"/>
    <w:rsid w:val="00C92339"/>
    <w:rsid w:val="00C92F1F"/>
    <w:rsid w:val="00C9453B"/>
    <w:rsid w:val="00C960D8"/>
    <w:rsid w:val="00CA15E1"/>
    <w:rsid w:val="00CA1C76"/>
    <w:rsid w:val="00CA2858"/>
    <w:rsid w:val="00CA3E58"/>
    <w:rsid w:val="00CA76B5"/>
    <w:rsid w:val="00CA7A9B"/>
    <w:rsid w:val="00CB1A4F"/>
    <w:rsid w:val="00CB1C9B"/>
    <w:rsid w:val="00CC1980"/>
    <w:rsid w:val="00CC6426"/>
    <w:rsid w:val="00CD0205"/>
    <w:rsid w:val="00CD0AB2"/>
    <w:rsid w:val="00CD1514"/>
    <w:rsid w:val="00CD2025"/>
    <w:rsid w:val="00CE0BDF"/>
    <w:rsid w:val="00CE104F"/>
    <w:rsid w:val="00CE717B"/>
    <w:rsid w:val="00CF37A8"/>
    <w:rsid w:val="00D04E12"/>
    <w:rsid w:val="00D053FB"/>
    <w:rsid w:val="00D1112F"/>
    <w:rsid w:val="00D1494C"/>
    <w:rsid w:val="00D15254"/>
    <w:rsid w:val="00D153AC"/>
    <w:rsid w:val="00D166BE"/>
    <w:rsid w:val="00D16AD0"/>
    <w:rsid w:val="00D27E15"/>
    <w:rsid w:val="00D3403D"/>
    <w:rsid w:val="00D34DDB"/>
    <w:rsid w:val="00D35594"/>
    <w:rsid w:val="00D40D35"/>
    <w:rsid w:val="00D4356C"/>
    <w:rsid w:val="00D47834"/>
    <w:rsid w:val="00D63D3B"/>
    <w:rsid w:val="00D665E0"/>
    <w:rsid w:val="00D83CC6"/>
    <w:rsid w:val="00D90698"/>
    <w:rsid w:val="00DA2239"/>
    <w:rsid w:val="00DA27C9"/>
    <w:rsid w:val="00DA4A2E"/>
    <w:rsid w:val="00DA60F2"/>
    <w:rsid w:val="00DB3F09"/>
    <w:rsid w:val="00DB5DFE"/>
    <w:rsid w:val="00DC35E5"/>
    <w:rsid w:val="00DD1CDE"/>
    <w:rsid w:val="00DD4DB5"/>
    <w:rsid w:val="00DE3BEB"/>
    <w:rsid w:val="00DE6BC8"/>
    <w:rsid w:val="00DF43B8"/>
    <w:rsid w:val="00E000A3"/>
    <w:rsid w:val="00E009A3"/>
    <w:rsid w:val="00E00D45"/>
    <w:rsid w:val="00E04E80"/>
    <w:rsid w:val="00E25317"/>
    <w:rsid w:val="00E26BC4"/>
    <w:rsid w:val="00E27D11"/>
    <w:rsid w:val="00E30F1B"/>
    <w:rsid w:val="00E40C26"/>
    <w:rsid w:val="00E44799"/>
    <w:rsid w:val="00E44CAF"/>
    <w:rsid w:val="00E52F1B"/>
    <w:rsid w:val="00E53EC8"/>
    <w:rsid w:val="00E549BE"/>
    <w:rsid w:val="00E54ABD"/>
    <w:rsid w:val="00E55C3A"/>
    <w:rsid w:val="00E56E33"/>
    <w:rsid w:val="00E66E5F"/>
    <w:rsid w:val="00E726F0"/>
    <w:rsid w:val="00E833A1"/>
    <w:rsid w:val="00E871AA"/>
    <w:rsid w:val="00E97C5D"/>
    <w:rsid w:val="00EA5755"/>
    <w:rsid w:val="00EB6B1F"/>
    <w:rsid w:val="00EC17AD"/>
    <w:rsid w:val="00EC3025"/>
    <w:rsid w:val="00EC5CAA"/>
    <w:rsid w:val="00EC667F"/>
    <w:rsid w:val="00EC78E9"/>
    <w:rsid w:val="00EE526F"/>
    <w:rsid w:val="00EE6BF6"/>
    <w:rsid w:val="00EF1CCD"/>
    <w:rsid w:val="00EF5653"/>
    <w:rsid w:val="00F03DB3"/>
    <w:rsid w:val="00F21B8C"/>
    <w:rsid w:val="00F22152"/>
    <w:rsid w:val="00F26C9B"/>
    <w:rsid w:val="00F428E4"/>
    <w:rsid w:val="00F4369F"/>
    <w:rsid w:val="00F46623"/>
    <w:rsid w:val="00F501BD"/>
    <w:rsid w:val="00F518D3"/>
    <w:rsid w:val="00F54BF8"/>
    <w:rsid w:val="00F56580"/>
    <w:rsid w:val="00F60235"/>
    <w:rsid w:val="00F61032"/>
    <w:rsid w:val="00F87DA6"/>
    <w:rsid w:val="00F9145E"/>
    <w:rsid w:val="00F92CB8"/>
    <w:rsid w:val="00F945F2"/>
    <w:rsid w:val="00F95323"/>
    <w:rsid w:val="00FA1566"/>
    <w:rsid w:val="00FA67E6"/>
    <w:rsid w:val="00FB51B0"/>
    <w:rsid w:val="00FC14F3"/>
    <w:rsid w:val="00FC3F08"/>
    <w:rsid w:val="00FC56EE"/>
    <w:rsid w:val="00FC5F9F"/>
    <w:rsid w:val="00FC7D1B"/>
    <w:rsid w:val="00FD11EA"/>
    <w:rsid w:val="00FD4C25"/>
    <w:rsid w:val="00FD53A4"/>
    <w:rsid w:val="00FE0986"/>
    <w:rsid w:val="00FE7D57"/>
    <w:rsid w:val="00FF423C"/>
    <w:rsid w:val="00FF7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125A98"/>
  <w15:docId w15:val="{61FA7CBA-2212-49BA-B588-364EA0E6B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60F2"/>
  </w:style>
  <w:style w:type="paragraph" w:styleId="1">
    <w:name w:val="heading 1"/>
    <w:basedOn w:val="a"/>
    <w:next w:val="a"/>
    <w:link w:val="10"/>
    <w:qFormat/>
    <w:rsid w:val="00E53EC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6103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E53EC8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8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3EC8"/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Заголовок 3 Знак"/>
    <w:basedOn w:val="a0"/>
    <w:link w:val="3"/>
    <w:rsid w:val="00E53EC8"/>
    <w:rPr>
      <w:rFonts w:ascii="Times New Roman" w:eastAsia="Times New Roman" w:hAnsi="Times New Roman" w:cs="Times New Roman"/>
      <w:sz w:val="28"/>
      <w:szCs w:val="20"/>
      <w:u w:val="single"/>
    </w:rPr>
  </w:style>
  <w:style w:type="paragraph" w:styleId="a3">
    <w:name w:val="header"/>
    <w:basedOn w:val="a"/>
    <w:link w:val="a4"/>
    <w:uiPriority w:val="99"/>
    <w:unhideWhenUsed/>
    <w:rsid w:val="00E00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00D45"/>
  </w:style>
  <w:style w:type="paragraph" w:styleId="a5">
    <w:name w:val="footer"/>
    <w:basedOn w:val="a"/>
    <w:link w:val="a6"/>
    <w:uiPriority w:val="99"/>
    <w:unhideWhenUsed/>
    <w:rsid w:val="00E00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00D45"/>
  </w:style>
  <w:style w:type="paragraph" w:customStyle="1" w:styleId="Aacao1">
    <w:name w:val="Aacao1"/>
    <w:basedOn w:val="a"/>
    <w:rsid w:val="00FA1566"/>
    <w:pPr>
      <w:suppressAutoHyphens/>
      <w:spacing w:after="6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286E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86E4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D35594"/>
    <w:pPr>
      <w:ind w:left="720"/>
      <w:contextualSpacing/>
    </w:pPr>
    <w:rPr>
      <w:rFonts w:eastAsiaTheme="minorHAnsi"/>
      <w:lang w:eastAsia="en-US"/>
    </w:rPr>
  </w:style>
  <w:style w:type="table" w:styleId="aa">
    <w:name w:val="Table Grid"/>
    <w:basedOn w:val="a1"/>
    <w:uiPriority w:val="59"/>
    <w:rsid w:val="006C3D7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link w:val="ConsPlusNormal0"/>
    <w:rsid w:val="00050A3C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1c">
    <w:name w:val="Абзац1 c отступом"/>
    <w:basedOn w:val="a"/>
    <w:rsid w:val="0037024F"/>
    <w:pPr>
      <w:spacing w:after="6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b">
    <w:name w:val="No Spacing"/>
    <w:uiPriority w:val="1"/>
    <w:qFormat/>
    <w:rsid w:val="0037024F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F6103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fontstyle01">
    <w:name w:val="fontstyle01"/>
    <w:basedOn w:val="a0"/>
    <w:rsid w:val="00CC1980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character" w:customStyle="1" w:styleId="ConsPlusNormal0">
    <w:name w:val="ConsPlusNormal Знак"/>
    <w:basedOn w:val="a0"/>
    <w:link w:val="ConsPlusNormal"/>
    <w:locked/>
    <w:rsid w:val="00CB1C9B"/>
    <w:rPr>
      <w:rFonts w:ascii="Calibri" w:hAnsi="Calibri" w:cs="Calibri"/>
    </w:rPr>
  </w:style>
  <w:style w:type="character" w:styleId="ac">
    <w:name w:val="Hyperlink"/>
    <w:basedOn w:val="a0"/>
    <w:uiPriority w:val="99"/>
    <w:unhideWhenUsed/>
    <w:rsid w:val="009170BC"/>
    <w:rPr>
      <w:color w:val="0000FF" w:themeColor="hyperlink"/>
      <w:u w:val="single"/>
    </w:rPr>
  </w:style>
  <w:style w:type="numbering" w:customStyle="1" w:styleId="11">
    <w:name w:val="Нет списка1"/>
    <w:next w:val="a2"/>
    <w:uiPriority w:val="99"/>
    <w:semiHidden/>
    <w:unhideWhenUsed/>
    <w:rsid w:val="005E1BB0"/>
  </w:style>
  <w:style w:type="character" w:customStyle="1" w:styleId="ad">
    <w:name w:val="Подпись к картинке_"/>
    <w:basedOn w:val="a0"/>
    <w:link w:val="ae"/>
    <w:rsid w:val="005E1BB0"/>
    <w:rPr>
      <w:rFonts w:ascii="Arial" w:eastAsia="Arial" w:hAnsi="Arial" w:cs="Arial"/>
      <w:b/>
      <w:bCs/>
      <w:color w:val="8C8C8C"/>
      <w:sz w:val="11"/>
      <w:szCs w:val="11"/>
    </w:rPr>
  </w:style>
  <w:style w:type="character" w:customStyle="1" w:styleId="af">
    <w:name w:val="Основной текст_"/>
    <w:basedOn w:val="a0"/>
    <w:link w:val="12"/>
    <w:rsid w:val="005E1BB0"/>
    <w:rPr>
      <w:rFonts w:ascii="Times New Roman" w:eastAsia="Times New Roman" w:hAnsi="Times New Roman" w:cs="Times New Roman"/>
      <w:sz w:val="28"/>
      <w:szCs w:val="28"/>
    </w:rPr>
  </w:style>
  <w:style w:type="character" w:customStyle="1" w:styleId="4">
    <w:name w:val="Основной текст (4)_"/>
    <w:basedOn w:val="a0"/>
    <w:link w:val="40"/>
    <w:rsid w:val="005E1BB0"/>
    <w:rPr>
      <w:rFonts w:ascii="Times New Roman" w:eastAsia="Times New Roman" w:hAnsi="Times New Roman" w:cs="Times New Roman"/>
      <w:sz w:val="16"/>
      <w:szCs w:val="16"/>
    </w:rPr>
  </w:style>
  <w:style w:type="character" w:customStyle="1" w:styleId="31">
    <w:name w:val="Заголовок №3_"/>
    <w:basedOn w:val="a0"/>
    <w:link w:val="32"/>
    <w:rsid w:val="005E1BB0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1">
    <w:name w:val="Основной текст (2)_"/>
    <w:basedOn w:val="a0"/>
    <w:link w:val="22"/>
    <w:rsid w:val="005E1BB0"/>
    <w:rPr>
      <w:rFonts w:ascii="Times New Roman" w:eastAsia="Times New Roman" w:hAnsi="Times New Roman" w:cs="Times New Roman"/>
      <w:b/>
      <w:bCs/>
      <w:sz w:val="40"/>
      <w:szCs w:val="40"/>
    </w:rPr>
  </w:style>
  <w:style w:type="character" w:customStyle="1" w:styleId="13">
    <w:name w:val="Заголовок №1_"/>
    <w:basedOn w:val="a0"/>
    <w:link w:val="14"/>
    <w:rsid w:val="005E1BB0"/>
    <w:rPr>
      <w:rFonts w:ascii="Arial" w:eastAsia="Arial" w:hAnsi="Arial" w:cs="Arial"/>
      <w:b/>
      <w:bCs/>
      <w:color w:val="055F13"/>
      <w:sz w:val="60"/>
      <w:szCs w:val="60"/>
    </w:rPr>
  </w:style>
  <w:style w:type="character" w:customStyle="1" w:styleId="23">
    <w:name w:val="Заголовок №2_"/>
    <w:basedOn w:val="a0"/>
    <w:link w:val="24"/>
    <w:rsid w:val="005E1BB0"/>
    <w:rPr>
      <w:rFonts w:ascii="Times New Roman" w:eastAsia="Times New Roman" w:hAnsi="Times New Roman" w:cs="Times New Roman"/>
      <w:b/>
      <w:bCs/>
      <w:i/>
      <w:iCs/>
      <w:sz w:val="32"/>
      <w:szCs w:val="32"/>
    </w:rPr>
  </w:style>
  <w:style w:type="character" w:customStyle="1" w:styleId="af0">
    <w:name w:val="Другое_"/>
    <w:basedOn w:val="a0"/>
    <w:link w:val="af1"/>
    <w:rsid w:val="005E1BB0"/>
    <w:rPr>
      <w:rFonts w:ascii="Times New Roman" w:eastAsia="Times New Roman" w:hAnsi="Times New Roman" w:cs="Times New Roman"/>
      <w:sz w:val="28"/>
      <w:szCs w:val="28"/>
    </w:rPr>
  </w:style>
  <w:style w:type="character" w:customStyle="1" w:styleId="25">
    <w:name w:val="Колонтитул (2)_"/>
    <w:basedOn w:val="a0"/>
    <w:link w:val="26"/>
    <w:rsid w:val="005E1BB0"/>
    <w:rPr>
      <w:rFonts w:ascii="Times New Roman" w:eastAsia="Times New Roman" w:hAnsi="Times New Roman" w:cs="Times New Roman"/>
      <w:sz w:val="20"/>
      <w:szCs w:val="20"/>
    </w:rPr>
  </w:style>
  <w:style w:type="character" w:customStyle="1" w:styleId="af2">
    <w:name w:val="Оглавление_"/>
    <w:basedOn w:val="a0"/>
    <w:link w:val="af3"/>
    <w:rsid w:val="005E1BB0"/>
    <w:rPr>
      <w:rFonts w:ascii="Times New Roman" w:eastAsia="Times New Roman" w:hAnsi="Times New Roman" w:cs="Times New Roman"/>
      <w:sz w:val="28"/>
      <w:szCs w:val="28"/>
    </w:rPr>
  </w:style>
  <w:style w:type="character" w:customStyle="1" w:styleId="af4">
    <w:name w:val="Подпись к таблице_"/>
    <w:basedOn w:val="a0"/>
    <w:link w:val="af5"/>
    <w:rsid w:val="005E1BB0"/>
    <w:rPr>
      <w:rFonts w:ascii="Times New Roman" w:eastAsia="Times New Roman" w:hAnsi="Times New Roman" w:cs="Times New Roman"/>
      <w:sz w:val="28"/>
      <w:szCs w:val="28"/>
    </w:rPr>
  </w:style>
  <w:style w:type="character" w:customStyle="1" w:styleId="33">
    <w:name w:val="Основной текст (3)_"/>
    <w:basedOn w:val="a0"/>
    <w:link w:val="34"/>
    <w:rsid w:val="005E1BB0"/>
    <w:rPr>
      <w:rFonts w:ascii="Arial" w:eastAsia="Arial" w:hAnsi="Arial" w:cs="Arial"/>
      <w:color w:val="252525"/>
      <w:sz w:val="18"/>
      <w:szCs w:val="18"/>
    </w:rPr>
  </w:style>
  <w:style w:type="paragraph" w:customStyle="1" w:styleId="ae">
    <w:name w:val="Подпись к картинке"/>
    <w:basedOn w:val="a"/>
    <w:link w:val="ad"/>
    <w:rsid w:val="005E1BB0"/>
    <w:pPr>
      <w:widowControl w:val="0"/>
      <w:spacing w:after="0" w:line="240" w:lineRule="auto"/>
    </w:pPr>
    <w:rPr>
      <w:rFonts w:ascii="Arial" w:eastAsia="Arial" w:hAnsi="Arial" w:cs="Arial"/>
      <w:b/>
      <w:bCs/>
      <w:color w:val="8C8C8C"/>
      <w:sz w:val="11"/>
      <w:szCs w:val="11"/>
    </w:rPr>
  </w:style>
  <w:style w:type="paragraph" w:customStyle="1" w:styleId="12">
    <w:name w:val="Основной текст1"/>
    <w:basedOn w:val="a"/>
    <w:link w:val="af"/>
    <w:rsid w:val="005E1BB0"/>
    <w:pPr>
      <w:widowControl w:val="0"/>
      <w:spacing w:after="0" w:line="36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rsid w:val="005E1BB0"/>
    <w:pPr>
      <w:widowControl w:val="0"/>
      <w:spacing w:after="0" w:line="240" w:lineRule="auto"/>
      <w:ind w:left="54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32">
    <w:name w:val="Заголовок №3"/>
    <w:basedOn w:val="a"/>
    <w:link w:val="31"/>
    <w:rsid w:val="005E1BB0"/>
    <w:pPr>
      <w:widowControl w:val="0"/>
      <w:spacing w:after="0" w:line="360" w:lineRule="auto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rsid w:val="005E1BB0"/>
    <w:pPr>
      <w:widowControl w:val="0"/>
      <w:spacing w:after="4120" w:line="240" w:lineRule="auto"/>
      <w:jc w:val="center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14">
    <w:name w:val="Заголовок №1"/>
    <w:basedOn w:val="a"/>
    <w:link w:val="13"/>
    <w:rsid w:val="005E1BB0"/>
    <w:pPr>
      <w:widowControl w:val="0"/>
      <w:spacing w:after="320" w:line="240" w:lineRule="auto"/>
      <w:jc w:val="center"/>
      <w:outlineLvl w:val="0"/>
    </w:pPr>
    <w:rPr>
      <w:rFonts w:ascii="Arial" w:eastAsia="Arial" w:hAnsi="Arial" w:cs="Arial"/>
      <w:b/>
      <w:bCs/>
      <w:color w:val="055F13"/>
      <w:sz w:val="60"/>
      <w:szCs w:val="60"/>
    </w:rPr>
  </w:style>
  <w:style w:type="paragraph" w:customStyle="1" w:styleId="24">
    <w:name w:val="Заголовок №2"/>
    <w:basedOn w:val="a"/>
    <w:link w:val="23"/>
    <w:rsid w:val="005E1BB0"/>
    <w:pPr>
      <w:widowControl w:val="0"/>
      <w:spacing w:after="18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/>
      <w:iCs/>
      <w:sz w:val="32"/>
      <w:szCs w:val="32"/>
    </w:rPr>
  </w:style>
  <w:style w:type="paragraph" w:customStyle="1" w:styleId="af1">
    <w:name w:val="Другое"/>
    <w:basedOn w:val="a"/>
    <w:link w:val="af0"/>
    <w:rsid w:val="005E1BB0"/>
    <w:pPr>
      <w:widowControl w:val="0"/>
      <w:spacing w:after="0" w:line="36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6">
    <w:name w:val="Колонтитул (2)"/>
    <w:basedOn w:val="a"/>
    <w:link w:val="25"/>
    <w:rsid w:val="005E1BB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3">
    <w:name w:val="Оглавление"/>
    <w:basedOn w:val="a"/>
    <w:link w:val="af2"/>
    <w:rsid w:val="005E1BB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5">
    <w:name w:val="Подпись к таблице"/>
    <w:basedOn w:val="a"/>
    <w:link w:val="af4"/>
    <w:rsid w:val="005E1BB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4">
    <w:name w:val="Основной текст (3)"/>
    <w:basedOn w:val="a"/>
    <w:link w:val="33"/>
    <w:rsid w:val="005E1BB0"/>
    <w:pPr>
      <w:widowControl w:val="0"/>
      <w:spacing w:after="0" w:line="240" w:lineRule="auto"/>
    </w:pPr>
    <w:rPr>
      <w:rFonts w:ascii="Arial" w:eastAsia="Arial" w:hAnsi="Arial" w:cs="Arial"/>
      <w:color w:val="252525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0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6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avr43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xn--43-dlcmpgf3a0adk.xn--p1ai/info/sxemas/20p-860.doc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2FB630-712F-4DC9-AC00-73CE7CE5C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4294961957</TotalTime>
  <Pages>33</Pages>
  <Words>9544</Words>
  <Characters>54401</Characters>
  <Application>Microsoft Office Word</Application>
  <DocSecurity>0</DocSecurity>
  <Lines>453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63818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287</cp:revision>
  <cp:lastPrinted>2022-06-17T07:04:00Z</cp:lastPrinted>
  <dcterms:created xsi:type="dcterms:W3CDTF">2015-08-12T09:25:00Z</dcterms:created>
  <dcterms:modified xsi:type="dcterms:W3CDTF">2022-09-30T10:05:00Z</dcterms:modified>
</cp:coreProperties>
</file>