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A5CE0D4" w14:textId="35EF8137" w:rsidR="007C3C27" w:rsidRDefault="003E4664" w:rsidP="007C3C27">
      <w:pPr>
        <w:keepNext/>
        <w:spacing w:after="0" w:line="240" w:lineRule="auto"/>
        <w:outlineLvl w:val="0"/>
        <w:rPr>
          <w:rFonts w:ascii="Times New Roman" w:eastAsia="Times New Roman" w:hAnsi="Times New Roman"/>
          <w:b/>
          <w:bCs/>
          <w:sz w:val="28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 xml:space="preserve">                                                                                                          </w:t>
      </w:r>
    </w:p>
    <w:p w14:paraId="4DADDA96" w14:textId="10EC037C" w:rsidR="007C3C27" w:rsidRDefault="003E4664" w:rsidP="00D6471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sz w:val="28"/>
          <w:szCs w:val="24"/>
          <w:lang w:eastAsia="ru-RU"/>
        </w:rPr>
      </w:pPr>
      <w:r w:rsidRPr="00211ED4">
        <w:rPr>
          <w:b/>
          <w:noProof/>
          <w:sz w:val="28"/>
          <w:szCs w:val="24"/>
          <w:lang w:eastAsia="ru-RU"/>
        </w:rPr>
        <w:drawing>
          <wp:inline distT="0" distB="0" distL="0" distR="0" wp14:anchorId="2557F7B9" wp14:editId="5D0F6F6F">
            <wp:extent cx="428625" cy="523875"/>
            <wp:effectExtent l="0" t="0" r="952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238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1A79372" w14:textId="77777777" w:rsidR="007C3C27" w:rsidRDefault="007C3C27" w:rsidP="007C3C27">
      <w:pPr>
        <w:keepNext/>
        <w:spacing w:before="360" w:after="0" w:line="240" w:lineRule="auto"/>
        <w:jc w:val="center"/>
        <w:outlineLvl w:val="0"/>
        <w:rPr>
          <w:rFonts w:ascii="Times New Roman" w:eastAsia="Times New Roman" w:hAnsi="Times New Roman"/>
          <w:b/>
          <w:bCs/>
          <w:sz w:val="28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>АДМИНИСТРАЦИЯ ВЕРХОШИЖЕМСКОГО РАЙОНА</w:t>
      </w:r>
    </w:p>
    <w:p w14:paraId="34D045EB" w14:textId="77777777" w:rsidR="007C3C27" w:rsidRDefault="007C3C27" w:rsidP="007C3C2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sz w:val="28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>КИРОВСКОЙ ОБЛАСТИ</w:t>
      </w:r>
    </w:p>
    <w:p w14:paraId="3517297B" w14:textId="77777777" w:rsidR="007C3C27" w:rsidRDefault="007C3C27" w:rsidP="007C3C27">
      <w:pPr>
        <w:keepNext/>
        <w:spacing w:before="360" w:after="360" w:line="240" w:lineRule="auto"/>
        <w:jc w:val="center"/>
        <w:outlineLvl w:val="2"/>
        <w:rPr>
          <w:rFonts w:ascii="Times New Roman" w:eastAsia="Times New Roman" w:hAnsi="Times New Roman"/>
          <w:b/>
          <w:sz w:val="32"/>
          <w:szCs w:val="24"/>
          <w:lang w:eastAsia="ru-RU"/>
        </w:rPr>
      </w:pPr>
      <w:r>
        <w:rPr>
          <w:rFonts w:ascii="Times New Roman" w:eastAsia="Times New Roman" w:hAnsi="Times New Roman"/>
          <w:b/>
          <w:sz w:val="32"/>
          <w:szCs w:val="24"/>
          <w:lang w:eastAsia="ru-RU"/>
        </w:rPr>
        <w:t>ПОСТАНОВЛЕНИЕ</w:t>
      </w:r>
    </w:p>
    <w:p w14:paraId="549F16BE" w14:textId="026CF7E6" w:rsidR="007C3C27" w:rsidRPr="00AF7E3D" w:rsidRDefault="007C3C27" w:rsidP="007C3C27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F36AEB">
        <w:rPr>
          <w:rFonts w:ascii="Times New Roman" w:eastAsia="Times New Roman" w:hAnsi="Times New Roman"/>
          <w:sz w:val="28"/>
          <w:szCs w:val="28"/>
          <w:lang w:eastAsia="ru-RU"/>
        </w:rPr>
        <w:t xml:space="preserve">       </w:t>
      </w:r>
      <w:r w:rsidR="00AF7E3D" w:rsidRPr="00AF7E3D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20.02.2021</w:t>
      </w:r>
      <w:r w:rsidRPr="00AF7E3D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</w:t>
      </w:r>
      <w:r w:rsidR="00D64712" w:rsidRPr="00AF7E3D">
        <w:rPr>
          <w:rFonts w:ascii="Times New Roman" w:eastAsia="Times New Roman" w:hAnsi="Times New Roman"/>
          <w:sz w:val="28"/>
          <w:szCs w:val="28"/>
          <w:lang w:eastAsia="ru-RU"/>
        </w:rPr>
        <w:t xml:space="preserve">       </w:t>
      </w:r>
      <w:r w:rsidR="00F36AEB" w:rsidRPr="00AF7E3D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</w:t>
      </w:r>
      <w:r w:rsidR="00AF7E3D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</w:t>
      </w:r>
      <w:r w:rsidR="00F36AEB" w:rsidRPr="00AF7E3D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="00AF7E3D" w:rsidRPr="00AF7E3D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№ 45</w:t>
      </w:r>
      <w:r w:rsidR="00F36AEB" w:rsidRPr="00AF7E3D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 xml:space="preserve"> </w:t>
      </w:r>
      <w:r w:rsidR="00F36AEB" w:rsidRPr="00AF7E3D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</w:t>
      </w:r>
    </w:p>
    <w:p w14:paraId="70E3A3BD" w14:textId="77777777" w:rsidR="000E6446" w:rsidRDefault="007C3C27" w:rsidP="000E6446">
      <w:pPr>
        <w:pStyle w:val="ConsPlusTitle"/>
        <w:widowControl/>
        <w:jc w:val="center"/>
        <w:rPr>
          <w:rFonts w:ascii="Times New Roman" w:hAnsi="Times New Roman"/>
          <w:b w:val="0"/>
          <w:bCs w:val="0"/>
          <w:sz w:val="28"/>
          <w:szCs w:val="28"/>
        </w:rPr>
      </w:pPr>
      <w:proofErr w:type="spellStart"/>
      <w:r w:rsidRPr="000E6446">
        <w:rPr>
          <w:rFonts w:ascii="Times New Roman" w:hAnsi="Times New Roman"/>
          <w:b w:val="0"/>
          <w:bCs w:val="0"/>
          <w:sz w:val="28"/>
          <w:szCs w:val="28"/>
        </w:rPr>
        <w:t>пгт</w:t>
      </w:r>
      <w:proofErr w:type="spellEnd"/>
      <w:r w:rsidRPr="000E6446">
        <w:rPr>
          <w:rFonts w:ascii="Times New Roman" w:hAnsi="Times New Roman"/>
          <w:b w:val="0"/>
          <w:bCs w:val="0"/>
          <w:sz w:val="28"/>
          <w:szCs w:val="28"/>
        </w:rPr>
        <w:t xml:space="preserve"> Вер</w:t>
      </w:r>
      <w:r w:rsidR="000E6446">
        <w:rPr>
          <w:rFonts w:ascii="Times New Roman" w:hAnsi="Times New Roman"/>
          <w:b w:val="0"/>
          <w:bCs w:val="0"/>
          <w:sz w:val="28"/>
          <w:szCs w:val="28"/>
        </w:rPr>
        <w:t>хошижемье</w:t>
      </w:r>
    </w:p>
    <w:p w14:paraId="6AF2EF15" w14:textId="77777777" w:rsidR="000E6446" w:rsidRDefault="000E6446" w:rsidP="000E6446">
      <w:pPr>
        <w:pStyle w:val="ConsPlusTitle"/>
        <w:widowControl/>
        <w:jc w:val="center"/>
        <w:rPr>
          <w:rFonts w:ascii="Times New Roman" w:hAnsi="Times New Roman"/>
          <w:b w:val="0"/>
          <w:bCs w:val="0"/>
          <w:sz w:val="28"/>
          <w:szCs w:val="28"/>
        </w:rPr>
      </w:pPr>
    </w:p>
    <w:p w14:paraId="71A76F3B" w14:textId="680D8D4F" w:rsidR="000E6446" w:rsidRPr="000E6446" w:rsidRDefault="000E6446" w:rsidP="000E6446">
      <w:pPr>
        <w:pStyle w:val="ConsPlusTitle"/>
        <w:widowControl/>
        <w:jc w:val="center"/>
        <w:rPr>
          <w:rFonts w:ascii="Times New Roman" w:hAnsi="Times New Roman"/>
          <w:b w:val="0"/>
          <w:bCs w:val="0"/>
          <w:sz w:val="28"/>
          <w:szCs w:val="28"/>
        </w:rPr>
      </w:pPr>
      <w:r w:rsidRPr="000E6446"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</w:p>
    <w:p w14:paraId="4B16858A" w14:textId="5CE95DAE" w:rsidR="003F5C75" w:rsidRDefault="000E6446" w:rsidP="003F5C75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 утверждении а</w:t>
      </w:r>
      <w:r w:rsidRPr="000E6446">
        <w:rPr>
          <w:rFonts w:ascii="Times New Roman" w:hAnsi="Times New Roman"/>
          <w:sz w:val="28"/>
          <w:szCs w:val="28"/>
        </w:rPr>
        <w:t>дминистративн</w:t>
      </w:r>
      <w:r>
        <w:rPr>
          <w:rFonts w:ascii="Times New Roman" w:hAnsi="Times New Roman"/>
          <w:sz w:val="28"/>
          <w:szCs w:val="28"/>
        </w:rPr>
        <w:t>ого</w:t>
      </w:r>
      <w:r w:rsidRPr="000E6446">
        <w:rPr>
          <w:rFonts w:ascii="Times New Roman" w:hAnsi="Times New Roman"/>
          <w:sz w:val="28"/>
          <w:szCs w:val="28"/>
        </w:rPr>
        <w:t xml:space="preserve"> регламент</w:t>
      </w:r>
      <w:r>
        <w:rPr>
          <w:rFonts w:ascii="Times New Roman" w:hAnsi="Times New Roman"/>
          <w:sz w:val="28"/>
          <w:szCs w:val="28"/>
        </w:rPr>
        <w:t>а</w:t>
      </w:r>
      <w:r w:rsidR="003F5C75">
        <w:rPr>
          <w:rFonts w:ascii="Times New Roman" w:hAnsi="Times New Roman"/>
          <w:sz w:val="28"/>
          <w:szCs w:val="28"/>
        </w:rPr>
        <w:t xml:space="preserve"> </w:t>
      </w:r>
      <w:r w:rsidRPr="000E6446">
        <w:rPr>
          <w:rFonts w:ascii="Times New Roman" w:hAnsi="Times New Roman"/>
          <w:sz w:val="28"/>
          <w:szCs w:val="28"/>
        </w:rPr>
        <w:t>предоставления муниципальной услуги</w:t>
      </w:r>
      <w:r w:rsidR="003F5C75">
        <w:rPr>
          <w:rFonts w:ascii="Times New Roman" w:hAnsi="Times New Roman"/>
          <w:sz w:val="28"/>
          <w:szCs w:val="28"/>
        </w:rPr>
        <w:t xml:space="preserve"> </w:t>
      </w:r>
      <w:r w:rsidR="003F5C75">
        <w:t>«</w:t>
      </w:r>
      <w:r w:rsidR="003F5C75" w:rsidRPr="003F5C75">
        <w:rPr>
          <w:rFonts w:ascii="Times New Roman" w:hAnsi="Times New Roman" w:cs="Times New Roman"/>
          <w:sz w:val="28"/>
          <w:szCs w:val="28"/>
        </w:rPr>
        <w:t xml:space="preserve">Направление уведомления о соответствии </w:t>
      </w:r>
      <w:r w:rsidR="003F5C75">
        <w:rPr>
          <w:rFonts w:ascii="Times New Roman" w:hAnsi="Times New Roman" w:cs="Times New Roman"/>
          <w:sz w:val="28"/>
          <w:szCs w:val="28"/>
        </w:rPr>
        <w:t xml:space="preserve">        </w:t>
      </w:r>
      <w:r w:rsidR="003F5C75" w:rsidRPr="003F5C75">
        <w:rPr>
          <w:rFonts w:ascii="Times New Roman" w:hAnsi="Times New Roman" w:cs="Times New Roman"/>
          <w:sz w:val="28"/>
          <w:szCs w:val="28"/>
        </w:rPr>
        <w:t>(о несоответствии)</w:t>
      </w:r>
      <w:r w:rsidR="003F5C75" w:rsidRPr="003F5C75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3F5C75" w:rsidRPr="003F5C75">
        <w:rPr>
          <w:rFonts w:ascii="Times New Roman" w:hAnsi="Times New Roman" w:cs="Times New Roman"/>
          <w:sz w:val="28"/>
          <w:szCs w:val="28"/>
        </w:rPr>
        <w:t>указанных в</w:t>
      </w:r>
      <w:r w:rsidR="003F5C75" w:rsidRPr="003F5C75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3F5C75" w:rsidRPr="003F5C75">
        <w:rPr>
          <w:rFonts w:ascii="Times New Roman" w:hAnsi="Times New Roman" w:cs="Times New Roman"/>
          <w:sz w:val="28"/>
          <w:szCs w:val="28"/>
        </w:rPr>
        <w:t>уведомлении о планируемом строительстве или</w:t>
      </w:r>
      <w:r w:rsidR="003F5C75" w:rsidRPr="003F5C75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3F5C75" w:rsidRPr="003F5C75">
        <w:rPr>
          <w:rFonts w:ascii="Times New Roman" w:hAnsi="Times New Roman" w:cs="Times New Roman"/>
          <w:sz w:val="28"/>
          <w:szCs w:val="28"/>
        </w:rPr>
        <w:t>реконструкции объекта</w:t>
      </w:r>
      <w:r w:rsidR="003F5C75" w:rsidRPr="003F5C75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3F5C75" w:rsidRPr="003F5C75">
        <w:rPr>
          <w:rFonts w:ascii="Times New Roman" w:hAnsi="Times New Roman" w:cs="Times New Roman"/>
          <w:sz w:val="28"/>
          <w:szCs w:val="28"/>
        </w:rPr>
        <w:t xml:space="preserve">индивидуального жилищного строительства </w:t>
      </w:r>
      <w:r w:rsidR="003F5C75" w:rsidRPr="003F5C75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3F5C75" w:rsidRPr="003F5C75">
        <w:rPr>
          <w:rFonts w:ascii="Times New Roman" w:hAnsi="Times New Roman" w:cs="Times New Roman"/>
          <w:sz w:val="28"/>
          <w:szCs w:val="28"/>
        </w:rPr>
        <w:t>или садового дома</w:t>
      </w:r>
      <w:r w:rsidR="003F5C75" w:rsidRPr="003F5C75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3F5C75" w:rsidRPr="003F5C75">
        <w:rPr>
          <w:rFonts w:ascii="Times New Roman" w:hAnsi="Times New Roman" w:cs="Times New Roman"/>
          <w:sz w:val="28"/>
          <w:szCs w:val="28"/>
        </w:rPr>
        <w:t>параметров объекта индивидуального жилищного строительства или</w:t>
      </w:r>
      <w:r w:rsidR="003F5C75" w:rsidRPr="003F5C75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3F5C75" w:rsidRPr="003F5C75">
        <w:rPr>
          <w:rFonts w:ascii="Times New Roman" w:hAnsi="Times New Roman" w:cs="Times New Roman"/>
          <w:sz w:val="28"/>
          <w:szCs w:val="28"/>
        </w:rPr>
        <w:t>садового дома установленным параметрам и допустимости</w:t>
      </w:r>
      <w:r w:rsidR="003F5C75">
        <w:rPr>
          <w:rFonts w:ascii="Times New Roman" w:hAnsi="Times New Roman" w:cs="Times New Roman"/>
          <w:sz w:val="28"/>
          <w:szCs w:val="28"/>
        </w:rPr>
        <w:t xml:space="preserve"> </w:t>
      </w:r>
      <w:r w:rsidR="003F5C75" w:rsidRPr="003F5C75">
        <w:rPr>
          <w:rFonts w:ascii="Times New Roman" w:hAnsi="Times New Roman" w:cs="Times New Roman"/>
          <w:sz w:val="28"/>
          <w:szCs w:val="28"/>
        </w:rPr>
        <w:t>(недопустимости) размещения объекта индивидуального жилищного</w:t>
      </w:r>
      <w:r w:rsidR="003F5C75" w:rsidRPr="003F5C75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3F5C75" w:rsidRPr="003F5C75">
        <w:rPr>
          <w:rFonts w:ascii="Times New Roman" w:hAnsi="Times New Roman" w:cs="Times New Roman"/>
          <w:sz w:val="28"/>
          <w:szCs w:val="28"/>
        </w:rPr>
        <w:t>строительства или садового дома на земельном участке»</w:t>
      </w:r>
    </w:p>
    <w:p w14:paraId="36BFB97A" w14:textId="77777777" w:rsidR="003F5C75" w:rsidRPr="003F5C75" w:rsidRDefault="003F5C75" w:rsidP="003F5C75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14:paraId="665C82DD" w14:textId="4D78382C" w:rsidR="00A30B14" w:rsidRDefault="000E6446" w:rsidP="000E6446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 xml:space="preserve">          </w:t>
      </w:r>
      <w:r w:rsidR="00A30B14" w:rsidRPr="00A30B14">
        <w:rPr>
          <w:rFonts w:ascii="Times New Roman" w:eastAsia="Times New Roman" w:hAnsi="Times New Roman"/>
          <w:sz w:val="28"/>
          <w:szCs w:val="28"/>
          <w:lang w:eastAsia="ru-RU"/>
        </w:rPr>
        <w:t xml:space="preserve">В соответствии </w:t>
      </w:r>
      <w:r w:rsidR="003E4664">
        <w:rPr>
          <w:rFonts w:ascii="Times New Roman" w:eastAsia="Times New Roman" w:hAnsi="Times New Roman"/>
          <w:sz w:val="28"/>
          <w:szCs w:val="28"/>
          <w:lang w:eastAsia="ru-RU"/>
        </w:rPr>
        <w:t>с  Федеральным закон</w:t>
      </w:r>
      <w:r w:rsidR="00E173B8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="003E4664">
        <w:rPr>
          <w:rFonts w:ascii="Times New Roman" w:eastAsia="Times New Roman" w:hAnsi="Times New Roman"/>
          <w:sz w:val="28"/>
          <w:szCs w:val="28"/>
          <w:lang w:eastAsia="ru-RU"/>
        </w:rPr>
        <w:t>м от 2</w:t>
      </w:r>
      <w:r w:rsidR="00E173B8"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="003E4664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E173B8">
        <w:rPr>
          <w:rFonts w:ascii="Times New Roman" w:eastAsia="Times New Roman" w:hAnsi="Times New Roman"/>
          <w:sz w:val="28"/>
          <w:szCs w:val="28"/>
          <w:lang w:eastAsia="ru-RU"/>
        </w:rPr>
        <w:t>07</w:t>
      </w:r>
      <w:r w:rsidR="003E4664">
        <w:rPr>
          <w:rFonts w:ascii="Times New Roman" w:eastAsia="Times New Roman" w:hAnsi="Times New Roman"/>
          <w:sz w:val="28"/>
          <w:szCs w:val="28"/>
          <w:lang w:eastAsia="ru-RU"/>
        </w:rPr>
        <w:t>.20</w:t>
      </w:r>
      <w:r w:rsidR="00E173B8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3E4664">
        <w:rPr>
          <w:rFonts w:ascii="Times New Roman" w:eastAsia="Times New Roman" w:hAnsi="Times New Roman"/>
          <w:sz w:val="28"/>
          <w:szCs w:val="28"/>
          <w:lang w:eastAsia="ru-RU"/>
        </w:rPr>
        <w:t xml:space="preserve">0 № </w:t>
      </w:r>
      <w:r w:rsidR="00E173B8">
        <w:rPr>
          <w:rFonts w:ascii="Times New Roman" w:eastAsia="Times New Roman" w:hAnsi="Times New Roman"/>
          <w:sz w:val="28"/>
          <w:szCs w:val="28"/>
          <w:lang w:eastAsia="ru-RU"/>
        </w:rPr>
        <w:t>210</w:t>
      </w:r>
      <w:r w:rsidR="003E4664">
        <w:rPr>
          <w:rFonts w:ascii="Times New Roman" w:eastAsia="Times New Roman" w:hAnsi="Times New Roman"/>
          <w:sz w:val="28"/>
          <w:szCs w:val="28"/>
          <w:lang w:eastAsia="ru-RU"/>
        </w:rPr>
        <w:t>-ФЗ</w:t>
      </w:r>
      <w:r w:rsidR="00A30B14" w:rsidRPr="00A30B1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173B8">
        <w:rPr>
          <w:rFonts w:ascii="Times New Roman" w:eastAsia="Times New Roman" w:hAnsi="Times New Roman"/>
          <w:sz w:val="28"/>
          <w:szCs w:val="28"/>
          <w:lang w:eastAsia="ru-RU"/>
        </w:rPr>
        <w:t xml:space="preserve">     </w:t>
      </w:r>
      <w:r w:rsidR="00A30B14" w:rsidRPr="00A30B14">
        <w:rPr>
          <w:rFonts w:ascii="Times New Roman" w:eastAsia="Times New Roman" w:hAnsi="Times New Roman"/>
          <w:sz w:val="28"/>
          <w:szCs w:val="28"/>
          <w:lang w:eastAsia="ru-RU"/>
        </w:rPr>
        <w:t xml:space="preserve">«Об организации предоставления государственных и муниципальных услуг»,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постановлением Правительства Кировской области от 17.07.2007 № 100/309 «Об административных регламентах исполнения государственных</w:t>
      </w:r>
      <w:r w:rsidR="00150922">
        <w:rPr>
          <w:rFonts w:ascii="Times New Roman" w:eastAsia="Times New Roman" w:hAnsi="Times New Roman"/>
          <w:sz w:val="28"/>
          <w:szCs w:val="28"/>
          <w:lang w:eastAsia="ru-RU"/>
        </w:rPr>
        <w:t xml:space="preserve"> функций и административных регламентов предоставления государственных услуг», постановлением администрации </w:t>
      </w:r>
      <w:proofErr w:type="spellStart"/>
      <w:r w:rsidR="00150922">
        <w:rPr>
          <w:rFonts w:ascii="Times New Roman" w:eastAsia="Times New Roman" w:hAnsi="Times New Roman"/>
          <w:sz w:val="28"/>
          <w:szCs w:val="28"/>
          <w:lang w:eastAsia="ru-RU"/>
        </w:rPr>
        <w:t>Верхошижемского</w:t>
      </w:r>
      <w:proofErr w:type="spellEnd"/>
      <w:r w:rsidR="00150922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 Кировской области от 25.02.2011 № 88 «Об административных регламентах предоставления муниципальных услуг в муниципальном образовании </w:t>
      </w:r>
      <w:proofErr w:type="spellStart"/>
      <w:r w:rsidR="00150922">
        <w:rPr>
          <w:rFonts w:ascii="Times New Roman" w:eastAsia="Times New Roman" w:hAnsi="Times New Roman"/>
          <w:sz w:val="28"/>
          <w:szCs w:val="28"/>
          <w:lang w:eastAsia="ru-RU"/>
        </w:rPr>
        <w:t>Верхошижемский</w:t>
      </w:r>
      <w:proofErr w:type="spellEnd"/>
      <w:r w:rsidR="00150922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муниципальный район Кировской области» </w:t>
      </w:r>
      <w:r w:rsidR="00A30B14" w:rsidRPr="00A30B14">
        <w:rPr>
          <w:rFonts w:ascii="Times New Roman" w:eastAsia="Times New Roman" w:hAnsi="Times New Roman"/>
          <w:sz w:val="28"/>
          <w:szCs w:val="28"/>
          <w:lang w:eastAsia="ru-RU"/>
        </w:rPr>
        <w:t xml:space="preserve">администрация </w:t>
      </w:r>
      <w:proofErr w:type="spellStart"/>
      <w:r w:rsidR="00A30B14" w:rsidRPr="00A30B14">
        <w:rPr>
          <w:rFonts w:ascii="Times New Roman" w:eastAsia="Times New Roman" w:hAnsi="Times New Roman"/>
          <w:sz w:val="28"/>
          <w:szCs w:val="28"/>
          <w:lang w:eastAsia="ru-RU"/>
        </w:rPr>
        <w:t>Верхошижемского</w:t>
      </w:r>
      <w:proofErr w:type="spellEnd"/>
      <w:r w:rsidR="00A30B14" w:rsidRPr="00A30B14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 ПОСТАНОВЛЯЕТ:</w:t>
      </w:r>
    </w:p>
    <w:p w14:paraId="0D329EDE" w14:textId="77777777" w:rsidR="00483774" w:rsidRDefault="00483774" w:rsidP="000E6446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7765CEC4" w14:textId="21B9A0CA" w:rsidR="00982832" w:rsidRDefault="00150922" w:rsidP="00150922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/>
          <w:bCs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8"/>
        </w:rPr>
        <w:t xml:space="preserve">     1.</w:t>
      </w:r>
      <w:r w:rsidRPr="00150922">
        <w:rPr>
          <w:rFonts w:ascii="Times New Roman" w:eastAsia="Times New Roman" w:hAnsi="Times New Roman"/>
          <w:sz w:val="28"/>
          <w:szCs w:val="28"/>
        </w:rPr>
        <w:t xml:space="preserve"> </w:t>
      </w:r>
      <w:bookmarkStart w:id="0" w:name="_Hlk63263856"/>
      <w:r w:rsidR="006407EA" w:rsidRPr="00150922">
        <w:rPr>
          <w:rFonts w:ascii="Times New Roman" w:eastAsia="Times New Roman" w:hAnsi="Times New Roman"/>
          <w:sz w:val="28"/>
          <w:szCs w:val="28"/>
        </w:rPr>
        <w:t>Утвердить административный регламент предоставления муниципальной услуги</w:t>
      </w:r>
      <w:r w:rsidR="006407EA" w:rsidRPr="00150922"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 xml:space="preserve"> </w:t>
      </w:r>
      <w:r w:rsidR="003F5C75" w:rsidRPr="003F5C75">
        <w:rPr>
          <w:rFonts w:ascii="Times New Roman" w:hAnsi="Times New Roman"/>
          <w:bCs/>
          <w:sz w:val="28"/>
          <w:szCs w:val="28"/>
          <w:lang w:bidi="ru-RU"/>
        </w:rPr>
        <w:t xml:space="preserve">«Направление уведомления о соответствии </w:t>
      </w:r>
      <w:r w:rsidR="003F5C75">
        <w:rPr>
          <w:rFonts w:ascii="Times New Roman" w:hAnsi="Times New Roman"/>
          <w:bCs/>
          <w:sz w:val="28"/>
          <w:szCs w:val="28"/>
          <w:lang w:bidi="ru-RU"/>
        </w:rPr>
        <w:t xml:space="preserve">                </w:t>
      </w:r>
      <w:r w:rsidR="003F5C75" w:rsidRPr="003F5C75">
        <w:rPr>
          <w:rFonts w:ascii="Times New Roman" w:hAnsi="Times New Roman"/>
          <w:bCs/>
          <w:sz w:val="28"/>
          <w:szCs w:val="28"/>
          <w:lang w:bidi="ru-RU"/>
        </w:rPr>
        <w:t>(о несоответствии) указанных в уведомлении о планируемом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(недопустимости) размещения объекта индивидуального жилищного строительства или садового дома на земельном участке»</w:t>
      </w:r>
      <w:r w:rsidR="006407EA">
        <w:rPr>
          <w:rFonts w:ascii="Times New Roman" w:eastAsia="Times New Roman" w:hAnsi="Times New Roman"/>
          <w:bCs/>
          <w:sz w:val="28"/>
          <w:szCs w:val="24"/>
          <w:lang w:eastAsia="ru-RU"/>
        </w:rPr>
        <w:t xml:space="preserve"> </w:t>
      </w:r>
      <w:bookmarkEnd w:id="0"/>
      <w:r w:rsidR="006407EA">
        <w:rPr>
          <w:rFonts w:ascii="Times New Roman" w:eastAsia="Times New Roman" w:hAnsi="Times New Roman"/>
          <w:bCs/>
          <w:sz w:val="28"/>
          <w:szCs w:val="24"/>
          <w:lang w:eastAsia="ru-RU"/>
        </w:rPr>
        <w:t>согласно приложению.</w:t>
      </w:r>
    </w:p>
    <w:p w14:paraId="6D518844" w14:textId="77777777" w:rsidR="00483774" w:rsidRPr="00150922" w:rsidRDefault="00483774" w:rsidP="00150922">
      <w:pPr>
        <w:shd w:val="clear" w:color="auto" w:fill="FFFFFF"/>
        <w:spacing w:after="0" w:line="240" w:lineRule="auto"/>
        <w:ind w:firstLine="360"/>
        <w:jc w:val="both"/>
        <w:rPr>
          <w:rFonts w:ascii="Times New Roman" w:hAnsi="Times New Roman"/>
          <w:bCs/>
          <w:sz w:val="28"/>
          <w:szCs w:val="28"/>
        </w:rPr>
      </w:pPr>
    </w:p>
    <w:p w14:paraId="46C58121" w14:textId="3D8946B2" w:rsidR="001B4E77" w:rsidRDefault="007D4A08" w:rsidP="0048377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/>
          <w:bCs/>
          <w:sz w:val="28"/>
          <w:szCs w:val="28"/>
        </w:rPr>
      </w:pPr>
      <w:r w:rsidRPr="00B33830">
        <w:rPr>
          <w:rFonts w:ascii="Times New Roman" w:eastAsia="Times New Roman" w:hAnsi="Times New Roman"/>
          <w:sz w:val="28"/>
          <w:szCs w:val="28"/>
        </w:rPr>
        <w:lastRenderedPageBreak/>
        <w:t>2.</w:t>
      </w:r>
      <w:r w:rsidR="001B4E77" w:rsidRPr="00B33830">
        <w:rPr>
          <w:rFonts w:ascii="Times New Roman" w:eastAsiaTheme="minorHAnsi" w:hAnsi="Times New Roman"/>
          <w:sz w:val="28"/>
          <w:szCs w:val="28"/>
        </w:rPr>
        <w:t xml:space="preserve"> </w:t>
      </w:r>
      <w:r w:rsidR="006407EA">
        <w:rPr>
          <w:rFonts w:ascii="Times New Roman" w:eastAsiaTheme="minorHAnsi" w:hAnsi="Times New Roman"/>
          <w:sz w:val="28"/>
          <w:szCs w:val="28"/>
        </w:rPr>
        <w:t xml:space="preserve">Постановление администрации </w:t>
      </w:r>
      <w:proofErr w:type="spellStart"/>
      <w:r w:rsidR="006407EA">
        <w:rPr>
          <w:rFonts w:ascii="Times New Roman" w:eastAsiaTheme="minorHAnsi" w:hAnsi="Times New Roman"/>
          <w:sz w:val="28"/>
          <w:szCs w:val="28"/>
        </w:rPr>
        <w:t>Верхошижемского</w:t>
      </w:r>
      <w:proofErr w:type="spellEnd"/>
      <w:r w:rsidR="006407EA">
        <w:rPr>
          <w:rFonts w:ascii="Times New Roman" w:eastAsiaTheme="minorHAnsi" w:hAnsi="Times New Roman"/>
          <w:sz w:val="28"/>
          <w:szCs w:val="28"/>
        </w:rPr>
        <w:t xml:space="preserve"> района от 28.02.2019 № 1</w:t>
      </w:r>
      <w:r w:rsidR="003F5C75">
        <w:rPr>
          <w:rFonts w:ascii="Times New Roman" w:eastAsiaTheme="minorHAnsi" w:hAnsi="Times New Roman"/>
          <w:sz w:val="28"/>
          <w:szCs w:val="28"/>
        </w:rPr>
        <w:t>30</w:t>
      </w:r>
      <w:r w:rsidR="006407EA">
        <w:rPr>
          <w:rFonts w:ascii="Times New Roman" w:eastAsiaTheme="minorHAnsi" w:hAnsi="Times New Roman"/>
          <w:sz w:val="28"/>
          <w:szCs w:val="28"/>
        </w:rPr>
        <w:t xml:space="preserve"> «Об утверждении административного регламента предоставления муниципальной услуги</w:t>
      </w:r>
      <w:r w:rsidR="00B7177D"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 xml:space="preserve"> </w:t>
      </w:r>
      <w:r w:rsidR="006E45A2" w:rsidRPr="003F5C75">
        <w:rPr>
          <w:rFonts w:ascii="Times New Roman" w:hAnsi="Times New Roman"/>
          <w:bCs/>
          <w:sz w:val="28"/>
          <w:szCs w:val="28"/>
          <w:lang w:bidi="ru-RU"/>
        </w:rPr>
        <w:t>«Направление уведомления о соответствии</w:t>
      </w:r>
      <w:r w:rsidR="006E45A2">
        <w:rPr>
          <w:rFonts w:ascii="Times New Roman" w:hAnsi="Times New Roman"/>
          <w:bCs/>
          <w:sz w:val="28"/>
          <w:szCs w:val="28"/>
          <w:lang w:bidi="ru-RU"/>
        </w:rPr>
        <w:t xml:space="preserve"> </w:t>
      </w:r>
      <w:r w:rsidR="006E45A2" w:rsidRPr="003F5C75">
        <w:rPr>
          <w:rFonts w:ascii="Times New Roman" w:hAnsi="Times New Roman"/>
          <w:bCs/>
          <w:sz w:val="28"/>
          <w:szCs w:val="28"/>
          <w:lang w:bidi="ru-RU"/>
        </w:rPr>
        <w:t xml:space="preserve">(о несоответствии) указанных в уведомлении </w:t>
      </w:r>
      <w:r w:rsidR="006E45A2">
        <w:rPr>
          <w:rFonts w:ascii="Times New Roman" w:hAnsi="Times New Roman"/>
          <w:bCs/>
          <w:sz w:val="28"/>
          <w:szCs w:val="28"/>
          <w:lang w:bidi="ru-RU"/>
        </w:rPr>
        <w:t xml:space="preserve">     </w:t>
      </w:r>
      <w:r w:rsidR="006E45A2" w:rsidRPr="003F5C75">
        <w:rPr>
          <w:rFonts w:ascii="Times New Roman" w:hAnsi="Times New Roman"/>
          <w:bCs/>
          <w:sz w:val="28"/>
          <w:szCs w:val="28"/>
          <w:lang w:bidi="ru-RU"/>
        </w:rPr>
        <w:t>о планируемом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(недопустимости) размещения объекта индивидуального жилищного строительства или садового дома на земельном участке»</w:t>
      </w:r>
      <w:r w:rsidR="006E45A2">
        <w:rPr>
          <w:rFonts w:ascii="Times New Roman" w:eastAsia="Times New Roman" w:hAnsi="Times New Roman"/>
          <w:bCs/>
          <w:sz w:val="28"/>
          <w:szCs w:val="24"/>
          <w:lang w:eastAsia="ru-RU"/>
        </w:rPr>
        <w:t xml:space="preserve"> </w:t>
      </w:r>
      <w:r w:rsidR="006407EA">
        <w:rPr>
          <w:rFonts w:ascii="Times New Roman" w:eastAsiaTheme="minorEastAsia" w:hAnsi="Times New Roman"/>
          <w:bCs/>
          <w:sz w:val="28"/>
          <w:szCs w:val="28"/>
        </w:rPr>
        <w:t xml:space="preserve"> признать утратившим силу.</w:t>
      </w:r>
    </w:p>
    <w:p w14:paraId="56B9CF6E" w14:textId="77777777" w:rsidR="00483774" w:rsidRPr="00483774" w:rsidRDefault="00483774" w:rsidP="0048377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/>
          <w:bCs/>
          <w:sz w:val="28"/>
          <w:szCs w:val="28"/>
        </w:rPr>
      </w:pPr>
    </w:p>
    <w:p w14:paraId="6C3CB9C7" w14:textId="0A195A55" w:rsidR="007C3C27" w:rsidRDefault="003640EB" w:rsidP="00BF26CD">
      <w:pPr>
        <w:autoSpaceDE w:val="0"/>
        <w:autoSpaceDN w:val="0"/>
        <w:adjustRightInd w:val="0"/>
        <w:spacing w:after="0"/>
        <w:ind w:firstLine="53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3</w:t>
      </w:r>
      <w:r w:rsidR="00BF26CD" w:rsidRPr="005866EB">
        <w:rPr>
          <w:rFonts w:ascii="Times New Roman" w:eastAsia="Times New Roman" w:hAnsi="Times New Roman"/>
          <w:sz w:val="28"/>
          <w:szCs w:val="28"/>
        </w:rPr>
        <w:t xml:space="preserve">. </w:t>
      </w:r>
      <w:r w:rsidR="00BF26CD" w:rsidRPr="007C3C27">
        <w:rPr>
          <w:rFonts w:ascii="Times New Roman" w:eastAsia="Times New Roman" w:hAnsi="Times New Roman"/>
          <w:bCs/>
          <w:sz w:val="28"/>
          <w:szCs w:val="28"/>
        </w:rPr>
        <w:t xml:space="preserve"> Настоящее постановление вступает в силу со дня его официального опубликования.</w:t>
      </w:r>
    </w:p>
    <w:p w14:paraId="06567297" w14:textId="1D42212F" w:rsidR="00D64712" w:rsidRDefault="00D64712" w:rsidP="007C3C27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0CFFCA77" w14:textId="77777777" w:rsidR="006E45A2" w:rsidRDefault="006E45A2" w:rsidP="007C3C27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27457C8D" w14:textId="77777777" w:rsidR="007C3C27" w:rsidRDefault="007C3C27" w:rsidP="007C3C27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Глава района,</w:t>
      </w:r>
    </w:p>
    <w:p w14:paraId="2FC7EBCA" w14:textId="5D9A20B4" w:rsidR="007C3C27" w:rsidRDefault="00A30B14" w:rsidP="00A30B14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г</w:t>
      </w:r>
      <w:r w:rsidR="007C3C27">
        <w:rPr>
          <w:rFonts w:ascii="Times New Roman" w:eastAsia="Times New Roman" w:hAnsi="Times New Roman"/>
          <w:sz w:val="28"/>
          <w:szCs w:val="28"/>
          <w:lang w:eastAsia="ru-RU"/>
        </w:rPr>
        <w:t>лава администрации        В.С. Комаров</w:t>
      </w:r>
    </w:p>
    <w:p w14:paraId="3F4A1D42" w14:textId="77777777" w:rsidR="00B12D66" w:rsidRDefault="00B12D66">
      <w:bookmarkStart w:id="1" w:name="_GoBack"/>
      <w:bookmarkEnd w:id="1"/>
    </w:p>
    <w:sectPr w:rsidR="00B12D66" w:rsidSect="006E45A2">
      <w:pgSz w:w="11906" w:h="16838"/>
      <w:pgMar w:top="1135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BAE0B55"/>
    <w:multiLevelType w:val="hybridMultilevel"/>
    <w:tmpl w:val="79982B3E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98154A"/>
    <w:multiLevelType w:val="multilevel"/>
    <w:tmpl w:val="418AD338"/>
    <w:lvl w:ilvl="0">
      <w:start w:val="1"/>
      <w:numFmt w:val="decimal"/>
      <w:lvlText w:val="%1."/>
      <w:lvlJc w:val="left"/>
      <w:pPr>
        <w:ind w:left="125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319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1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7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7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3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3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9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059" w:hanging="2160"/>
      </w:pPr>
      <w:rPr>
        <w:rFonts w:hint="default"/>
      </w:rPr>
    </w:lvl>
  </w:abstractNum>
  <w:abstractNum w:abstractNumId="2" w15:restartNumberingAfterBreak="0">
    <w:nsid w:val="528630DB"/>
    <w:multiLevelType w:val="hybridMultilevel"/>
    <w:tmpl w:val="087E1F54"/>
    <w:lvl w:ilvl="0" w:tplc="022A858E">
      <w:start w:val="1"/>
      <w:numFmt w:val="decimal"/>
      <w:lvlText w:val="%1."/>
      <w:lvlJc w:val="left"/>
      <w:pPr>
        <w:ind w:left="126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" w15:restartNumberingAfterBreak="0">
    <w:nsid w:val="663C5F50"/>
    <w:multiLevelType w:val="hybridMultilevel"/>
    <w:tmpl w:val="C38E9856"/>
    <w:lvl w:ilvl="0" w:tplc="93BAA9CE">
      <w:start w:val="1"/>
      <w:numFmt w:val="decimal"/>
      <w:lvlText w:val="%1."/>
      <w:lvlJc w:val="left"/>
      <w:pPr>
        <w:ind w:left="1185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C3C27"/>
    <w:rsid w:val="0006663A"/>
    <w:rsid w:val="000A74F2"/>
    <w:rsid w:val="000E6446"/>
    <w:rsid w:val="00150922"/>
    <w:rsid w:val="00192BCE"/>
    <w:rsid w:val="001B4E77"/>
    <w:rsid w:val="003640EB"/>
    <w:rsid w:val="003B5615"/>
    <w:rsid w:val="003E4664"/>
    <w:rsid w:val="003F5C75"/>
    <w:rsid w:val="004007CA"/>
    <w:rsid w:val="004274C6"/>
    <w:rsid w:val="00483774"/>
    <w:rsid w:val="004875CE"/>
    <w:rsid w:val="00567A8E"/>
    <w:rsid w:val="005E205C"/>
    <w:rsid w:val="006407EA"/>
    <w:rsid w:val="006D124A"/>
    <w:rsid w:val="006E45A2"/>
    <w:rsid w:val="00743717"/>
    <w:rsid w:val="007C3C27"/>
    <w:rsid w:val="007D4A08"/>
    <w:rsid w:val="00914CFF"/>
    <w:rsid w:val="00982832"/>
    <w:rsid w:val="009C1838"/>
    <w:rsid w:val="00A30385"/>
    <w:rsid w:val="00A30B14"/>
    <w:rsid w:val="00AF7E3D"/>
    <w:rsid w:val="00B12D66"/>
    <w:rsid w:val="00B30F08"/>
    <w:rsid w:val="00B33830"/>
    <w:rsid w:val="00B7177D"/>
    <w:rsid w:val="00BF26CD"/>
    <w:rsid w:val="00C02A5D"/>
    <w:rsid w:val="00C048C8"/>
    <w:rsid w:val="00C8145B"/>
    <w:rsid w:val="00D64712"/>
    <w:rsid w:val="00E03626"/>
    <w:rsid w:val="00E173B8"/>
    <w:rsid w:val="00EC47F0"/>
    <w:rsid w:val="00F36AEB"/>
    <w:rsid w:val="00F72F58"/>
    <w:rsid w:val="00FC1F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D6E19C"/>
  <w15:docId w15:val="{69153768-C188-4E18-A70D-158EE0B5DF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5092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C3C27"/>
    <w:rPr>
      <w:color w:val="0000FF" w:themeColor="hyperlink"/>
      <w:u w:val="single"/>
    </w:rPr>
  </w:style>
  <w:style w:type="paragraph" w:styleId="a4">
    <w:name w:val="Normal (Web)"/>
    <w:basedOn w:val="a"/>
    <w:uiPriority w:val="99"/>
    <w:semiHidden/>
    <w:unhideWhenUsed/>
    <w:rsid w:val="007C3C2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Title">
    <w:name w:val="ConsPlusTitle"/>
    <w:rsid w:val="000E644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5">
    <w:name w:val="List Paragraph"/>
    <w:basedOn w:val="a"/>
    <w:uiPriority w:val="34"/>
    <w:qFormat/>
    <w:rsid w:val="00150922"/>
    <w:pPr>
      <w:ind w:left="720"/>
      <w:contextualSpacing/>
    </w:pPr>
  </w:style>
  <w:style w:type="character" w:customStyle="1" w:styleId="a6">
    <w:name w:val="Основной текст_"/>
    <w:basedOn w:val="a0"/>
    <w:link w:val="1"/>
    <w:rsid w:val="003F5C75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">
    <w:name w:val="Основной текст1"/>
    <w:basedOn w:val="a"/>
    <w:link w:val="a6"/>
    <w:rsid w:val="003F5C75"/>
    <w:pPr>
      <w:widowControl w:val="0"/>
      <w:shd w:val="clear" w:color="auto" w:fill="FFFFFF"/>
      <w:spacing w:after="0" w:line="240" w:lineRule="auto"/>
      <w:ind w:firstLine="400"/>
    </w:pPr>
    <w:rPr>
      <w:rFonts w:ascii="Times New Roman" w:eastAsia="Times New Roman" w:hAnsi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335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2</Pages>
  <Words>417</Words>
  <Characters>2380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</dc:creator>
  <cp:lastModifiedBy>Arhitektor</cp:lastModifiedBy>
  <cp:revision>50</cp:revision>
  <cp:lastPrinted>2021-02-20T07:44:00Z</cp:lastPrinted>
  <dcterms:created xsi:type="dcterms:W3CDTF">2019-12-30T08:08:00Z</dcterms:created>
  <dcterms:modified xsi:type="dcterms:W3CDTF">2021-02-25T06:37:00Z</dcterms:modified>
</cp:coreProperties>
</file>