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муниципального образования </w:t>
      </w:r>
    </w:p>
    <w:p w:rsidR="008E0A79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Верхошижемский муниципальный район за 6 месяцев 201</w:t>
      </w:r>
      <w:r w:rsidR="00C67AA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Контрольно-счетной комиссией Верхошижемского района подготовлено Заключение на отчет об исполнении бюджета муниципального образования Верхошижемский муниципальный район (далее – бюджет района) за </w:t>
      </w:r>
      <w:r w:rsidR="00FF4E9F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D066C" w:rsidRPr="000D066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F4E9F" w:rsidRPr="00FF4E9F" w:rsidRDefault="00FF4E9F" w:rsidP="00FF4E9F">
      <w:pPr>
        <w:shd w:val="clear" w:color="auto" w:fill="FFFFFF"/>
        <w:tabs>
          <w:tab w:val="left" w:leader="underscore" w:pos="470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заключении на отчет об исполнении бюджета района за 1 полугодие 201</w:t>
      </w:r>
      <w:r w:rsidR="000D066C" w:rsidRPr="000D066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отмечено, </w:t>
      </w:r>
      <w:r w:rsidRPr="00FF4E9F">
        <w:rPr>
          <w:rFonts w:ascii="Times New Roman" w:hAnsi="Times New Roman" w:cs="Times New Roman"/>
          <w:sz w:val="28"/>
          <w:szCs w:val="28"/>
        </w:rPr>
        <w:t xml:space="preserve">что в решение Верхошижемской районной Думы </w:t>
      </w:r>
      <w:r>
        <w:rPr>
          <w:rFonts w:ascii="Times New Roman" w:hAnsi="Times New Roman" w:cs="Times New Roman"/>
          <w:sz w:val="28"/>
          <w:szCs w:val="28"/>
        </w:rPr>
        <w:t>от 0</w:t>
      </w:r>
      <w:r w:rsidR="000D066C" w:rsidRPr="000D066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D066C" w:rsidRPr="000D066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D066C" w:rsidRPr="000D066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/</w:t>
      </w:r>
      <w:r w:rsidR="000D066C" w:rsidRPr="000D066C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sz w:val="28"/>
          <w:szCs w:val="28"/>
        </w:rPr>
        <w:t>«</w:t>
      </w:r>
      <w:r w:rsidRPr="00FF4E9F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О </w:t>
      </w:r>
      <w:r w:rsidRPr="00FF4E9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бюджете Верхошижемского муниципального района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0D066C" w:rsidRPr="000D066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FF4E9F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и плановый период 201</w:t>
      </w:r>
      <w:r w:rsidR="000D066C" w:rsidRPr="000D066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D066C" w:rsidRPr="000D066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годов»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1 полугодия 2018 года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изменения вносились три раза, в результате которых плановые назначения 201</w:t>
      </w:r>
      <w:r w:rsidR="000D066C" w:rsidRPr="000D066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FF4E9F">
        <w:rPr>
          <w:rFonts w:ascii="Times New Roman" w:hAnsi="Times New Roman" w:cs="Times New Roman"/>
          <w:sz w:val="28"/>
          <w:szCs w:val="28"/>
        </w:rPr>
        <w:t xml:space="preserve">по доходам увеличены на </w:t>
      </w:r>
      <w:r w:rsidR="000D066C" w:rsidRPr="000D066C">
        <w:rPr>
          <w:rFonts w:ascii="Times New Roman" w:hAnsi="Times New Roman" w:cs="Times New Roman"/>
          <w:sz w:val="28"/>
          <w:szCs w:val="28"/>
        </w:rPr>
        <w:t>26</w:t>
      </w:r>
      <w:r w:rsidRPr="00FF4E9F">
        <w:rPr>
          <w:rFonts w:ascii="Times New Roman" w:hAnsi="Times New Roman" w:cs="Times New Roman"/>
          <w:sz w:val="28"/>
          <w:szCs w:val="28"/>
        </w:rPr>
        <w:t>4,4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или на 2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30,4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составили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467,1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расход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– на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262,9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 или на 2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28,2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4DCF" w:rsidRPr="00C67AA0">
        <w:rPr>
          <w:rFonts w:ascii="Times New Roman" w:hAnsi="Times New Roman" w:cs="Times New Roman"/>
          <w:sz w:val="28"/>
          <w:szCs w:val="28"/>
        </w:rPr>
        <w:t xml:space="preserve">и составили </w:t>
      </w:r>
      <w:r w:rsidR="00C67AA0">
        <w:rPr>
          <w:rFonts w:ascii="Times New Roman" w:hAnsi="Times New Roman" w:cs="Times New Roman"/>
          <w:sz w:val="28"/>
          <w:szCs w:val="28"/>
        </w:rPr>
        <w:t>468,1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, дефицит снизился на 1,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млн.рублей или на 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62,3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 9</w:t>
      </w:r>
      <w:r w:rsidR="00C67AA0">
        <w:rPr>
          <w:rFonts w:ascii="Times New Roman" w:hAnsi="Times New Roman" w:cs="Times New Roman"/>
          <w:color w:val="000000"/>
          <w:sz w:val="28"/>
          <w:szCs w:val="28"/>
        </w:rPr>
        <w:t>05,5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тыс.рублей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4DCF">
        <w:rPr>
          <w:rFonts w:ascii="Times New Roman" w:hAnsi="Times New Roman" w:cs="Times New Roman"/>
          <w:sz w:val="28"/>
          <w:szCs w:val="28"/>
        </w:rPr>
        <w:t>Фактически д</w:t>
      </w:r>
      <w:r>
        <w:rPr>
          <w:rFonts w:ascii="Times New Roman" w:hAnsi="Times New Roman" w:cs="Times New Roman"/>
          <w:sz w:val="28"/>
          <w:szCs w:val="28"/>
        </w:rPr>
        <w:t>оходы бюджета района за 1 полугодие 201</w:t>
      </w:r>
      <w:r w:rsidR="0016047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 w:rsidR="0016047E">
        <w:rPr>
          <w:rFonts w:ascii="Times New Roman" w:hAnsi="Times New Roman" w:cs="Times New Roman"/>
          <w:sz w:val="28"/>
          <w:szCs w:val="28"/>
        </w:rPr>
        <w:t>22390,3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расходы – 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 w:rsidR="0016047E">
        <w:rPr>
          <w:rFonts w:ascii="Times New Roman" w:hAnsi="Times New Roman" w:cs="Times New Roman"/>
          <w:sz w:val="28"/>
          <w:szCs w:val="28"/>
        </w:rPr>
        <w:t>22304,8</w:t>
      </w:r>
      <w:r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="0016047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– </w:t>
      </w:r>
      <w:r w:rsidR="0016047E">
        <w:rPr>
          <w:rFonts w:ascii="Times New Roman" w:hAnsi="Times New Roman" w:cs="Times New Roman"/>
          <w:sz w:val="28"/>
          <w:szCs w:val="28"/>
        </w:rPr>
        <w:t>85,5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27624">
        <w:rPr>
          <w:rFonts w:ascii="Times New Roman" w:hAnsi="Times New Roman" w:cs="Times New Roman"/>
          <w:sz w:val="28"/>
          <w:szCs w:val="28"/>
        </w:rPr>
        <w:t>. По сравнению с аналогичным периодом 201</w:t>
      </w:r>
      <w:r w:rsidR="0016047E">
        <w:rPr>
          <w:rFonts w:ascii="Times New Roman" w:hAnsi="Times New Roman" w:cs="Times New Roman"/>
          <w:sz w:val="28"/>
          <w:szCs w:val="28"/>
        </w:rPr>
        <w:t>7</w:t>
      </w:r>
      <w:r w:rsidR="00527624">
        <w:rPr>
          <w:rFonts w:ascii="Times New Roman" w:hAnsi="Times New Roman" w:cs="Times New Roman"/>
          <w:sz w:val="28"/>
          <w:szCs w:val="28"/>
        </w:rPr>
        <w:t xml:space="preserve"> года в целом отмечается </w:t>
      </w:r>
      <w:r w:rsidR="002645FB">
        <w:rPr>
          <w:rFonts w:ascii="Times New Roman" w:hAnsi="Times New Roman" w:cs="Times New Roman"/>
          <w:sz w:val="28"/>
          <w:szCs w:val="28"/>
        </w:rPr>
        <w:t>рост</w:t>
      </w:r>
      <w:r w:rsidR="00527624">
        <w:rPr>
          <w:rFonts w:ascii="Times New Roman" w:hAnsi="Times New Roman" w:cs="Times New Roman"/>
          <w:sz w:val="28"/>
          <w:szCs w:val="28"/>
        </w:rPr>
        <w:t xml:space="preserve"> как доходов (на </w:t>
      </w:r>
      <w:r w:rsidR="00255EF7">
        <w:rPr>
          <w:rFonts w:ascii="Times New Roman" w:hAnsi="Times New Roman" w:cs="Times New Roman"/>
          <w:sz w:val="28"/>
          <w:szCs w:val="28"/>
        </w:rPr>
        <w:t>7504,8</w:t>
      </w:r>
      <w:r w:rsidR="002645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5F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2645F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255EF7">
        <w:rPr>
          <w:rFonts w:ascii="Times New Roman" w:hAnsi="Times New Roman" w:cs="Times New Roman"/>
          <w:sz w:val="28"/>
          <w:szCs w:val="28"/>
        </w:rPr>
        <w:t>6,5</w:t>
      </w:r>
      <w:r w:rsidR="00527624">
        <w:rPr>
          <w:rFonts w:ascii="Times New Roman" w:hAnsi="Times New Roman" w:cs="Times New Roman"/>
          <w:sz w:val="28"/>
          <w:szCs w:val="28"/>
        </w:rPr>
        <w:t xml:space="preserve">%), так и расходов (на </w:t>
      </w:r>
      <w:r w:rsidR="00255EF7">
        <w:rPr>
          <w:rFonts w:ascii="Times New Roman" w:hAnsi="Times New Roman" w:cs="Times New Roman"/>
          <w:sz w:val="28"/>
          <w:szCs w:val="28"/>
        </w:rPr>
        <w:t>7378,3</w:t>
      </w:r>
      <w:r w:rsidR="00527624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2645FB">
        <w:rPr>
          <w:rFonts w:ascii="Times New Roman" w:hAnsi="Times New Roman" w:cs="Times New Roman"/>
          <w:sz w:val="28"/>
          <w:szCs w:val="28"/>
        </w:rPr>
        <w:t>6,</w:t>
      </w:r>
      <w:r w:rsidR="00255EF7">
        <w:rPr>
          <w:rFonts w:ascii="Times New Roman" w:hAnsi="Times New Roman" w:cs="Times New Roman"/>
          <w:sz w:val="28"/>
          <w:szCs w:val="28"/>
        </w:rPr>
        <w:t>4</w:t>
      </w:r>
      <w:r w:rsidR="00527624">
        <w:rPr>
          <w:rFonts w:ascii="Times New Roman" w:hAnsi="Times New Roman" w:cs="Times New Roman"/>
          <w:sz w:val="28"/>
          <w:szCs w:val="28"/>
        </w:rPr>
        <w:t>%) бюджета района.</w:t>
      </w:r>
    </w:p>
    <w:p w:rsidR="00FB528D" w:rsidRDefault="00C9383D" w:rsidP="0026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Налоговые доходы бюджета района по итогам 1 полугодия текущего года </w:t>
      </w:r>
      <w:r w:rsidR="00E84DCF">
        <w:rPr>
          <w:rFonts w:ascii="Times New Roman" w:hAnsi="Times New Roman" w:cs="Times New Roman"/>
          <w:sz w:val="28"/>
          <w:szCs w:val="28"/>
        </w:rPr>
        <w:t>зачислены</w:t>
      </w:r>
      <w:r>
        <w:rPr>
          <w:rFonts w:ascii="Times New Roman" w:hAnsi="Times New Roman" w:cs="Times New Roman"/>
          <w:sz w:val="28"/>
          <w:szCs w:val="28"/>
        </w:rPr>
        <w:t xml:space="preserve"> в объеме 1</w:t>
      </w:r>
      <w:r w:rsidR="00255EF7">
        <w:rPr>
          <w:rFonts w:ascii="Times New Roman" w:hAnsi="Times New Roman" w:cs="Times New Roman"/>
          <w:sz w:val="28"/>
          <w:szCs w:val="28"/>
        </w:rPr>
        <w:t>7910,0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255EF7">
        <w:rPr>
          <w:rFonts w:ascii="Times New Roman" w:hAnsi="Times New Roman" w:cs="Times New Roman"/>
          <w:sz w:val="28"/>
          <w:szCs w:val="28"/>
        </w:rPr>
        <w:t>983,6</w:t>
      </w:r>
      <w:r>
        <w:rPr>
          <w:rFonts w:ascii="Times New Roman" w:hAnsi="Times New Roman" w:cs="Times New Roman"/>
          <w:sz w:val="28"/>
          <w:szCs w:val="28"/>
        </w:rPr>
        <w:t xml:space="preserve"> тыс.рублей (</w:t>
      </w:r>
      <w:r w:rsidR="00255EF7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  <w:r w:rsidR="00255EF7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за аналогичный период прошлого года; по отношению к годовому плану налоговые доходы исполнены на </w:t>
      </w:r>
      <w:r w:rsidR="002645FB">
        <w:rPr>
          <w:rFonts w:ascii="Times New Roman" w:hAnsi="Times New Roman" w:cs="Times New Roman"/>
          <w:sz w:val="28"/>
          <w:szCs w:val="28"/>
        </w:rPr>
        <w:t>4</w:t>
      </w:r>
      <w:r w:rsidR="00CB2A21">
        <w:rPr>
          <w:rFonts w:ascii="Times New Roman" w:hAnsi="Times New Roman" w:cs="Times New Roman"/>
          <w:sz w:val="28"/>
          <w:szCs w:val="28"/>
        </w:rPr>
        <w:t>0,</w:t>
      </w:r>
      <w:r w:rsidR="002645F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%. Наиболее низкий процент исполнения годового плана отмечен по</w:t>
      </w:r>
      <w:r w:rsidR="002645FB">
        <w:rPr>
          <w:rFonts w:ascii="Times New Roman" w:hAnsi="Times New Roman" w:cs="Times New Roman"/>
          <w:sz w:val="28"/>
          <w:szCs w:val="28"/>
        </w:rPr>
        <w:t xml:space="preserve"> </w:t>
      </w:r>
      <w:r w:rsidR="00CB2A21">
        <w:rPr>
          <w:rFonts w:ascii="Times New Roman" w:hAnsi="Times New Roman" w:cs="Times New Roman"/>
          <w:sz w:val="28"/>
          <w:szCs w:val="28"/>
        </w:rPr>
        <w:t>налогам на имущество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28D" w:rsidRPr="00403745">
        <w:rPr>
          <w:rFonts w:ascii="Times New Roman" w:hAnsi="Times New Roman" w:cs="Times New Roman"/>
          <w:sz w:val="28"/>
          <w:szCs w:val="28"/>
        </w:rPr>
        <w:t>(</w:t>
      </w:r>
      <w:r w:rsidR="00BD1435">
        <w:rPr>
          <w:rFonts w:ascii="Times New Roman" w:hAnsi="Times New Roman" w:cs="Times New Roman"/>
          <w:sz w:val="28"/>
          <w:szCs w:val="28"/>
        </w:rPr>
        <w:t>26,</w:t>
      </w:r>
      <w:r w:rsidR="00BD1435" w:rsidRPr="00BD1435">
        <w:rPr>
          <w:rFonts w:ascii="Times New Roman" w:hAnsi="Times New Roman" w:cs="Times New Roman"/>
          <w:sz w:val="28"/>
          <w:szCs w:val="28"/>
        </w:rPr>
        <w:t>2</w:t>
      </w:r>
      <w:r w:rsidR="00FB528D" w:rsidRPr="00403745">
        <w:rPr>
          <w:rFonts w:ascii="Times New Roman" w:hAnsi="Times New Roman" w:cs="Times New Roman"/>
          <w:sz w:val="28"/>
          <w:szCs w:val="28"/>
        </w:rPr>
        <w:t xml:space="preserve">%), </w:t>
      </w:r>
      <w:r w:rsidR="002645FB" w:rsidRPr="00403745">
        <w:rPr>
          <w:rFonts w:ascii="Times New Roman" w:hAnsi="Times New Roman" w:cs="Times New Roman"/>
          <w:sz w:val="28"/>
          <w:szCs w:val="28"/>
        </w:rPr>
        <w:t>государственной</w:t>
      </w:r>
      <w:r w:rsidR="002645FB">
        <w:rPr>
          <w:rFonts w:ascii="Times New Roman" w:hAnsi="Times New Roman" w:cs="Times New Roman"/>
          <w:sz w:val="28"/>
          <w:szCs w:val="28"/>
        </w:rPr>
        <w:t xml:space="preserve"> пошлине </w:t>
      </w:r>
      <w:r w:rsidR="00FB528D">
        <w:rPr>
          <w:rFonts w:ascii="Times New Roman" w:hAnsi="Times New Roman" w:cs="Times New Roman"/>
          <w:sz w:val="28"/>
          <w:szCs w:val="28"/>
        </w:rPr>
        <w:t>(</w:t>
      </w:r>
      <w:r w:rsidR="008775FC">
        <w:rPr>
          <w:rFonts w:ascii="Times New Roman" w:hAnsi="Times New Roman" w:cs="Times New Roman"/>
          <w:sz w:val="28"/>
          <w:szCs w:val="28"/>
        </w:rPr>
        <w:t>30,8</w:t>
      </w:r>
      <w:r w:rsidR="00FB528D">
        <w:rPr>
          <w:rFonts w:ascii="Times New Roman" w:hAnsi="Times New Roman" w:cs="Times New Roman"/>
          <w:sz w:val="28"/>
          <w:szCs w:val="28"/>
        </w:rPr>
        <w:t>%).</w:t>
      </w:r>
      <w:r w:rsidR="002645FB" w:rsidRPr="00264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E9F" w:rsidRDefault="00FB528D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Поступление неналоговых платежей за анализируемый период составило</w:t>
      </w:r>
      <w:r w:rsidR="008775FC">
        <w:rPr>
          <w:rFonts w:ascii="Times New Roman" w:hAnsi="Times New Roman" w:cs="Times New Roman"/>
          <w:sz w:val="28"/>
          <w:szCs w:val="28"/>
        </w:rPr>
        <w:t xml:space="preserve"> 6671,2 </w:t>
      </w:r>
      <w:proofErr w:type="gramStart"/>
      <w:r w:rsidR="008775FC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8775FC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5FC">
        <w:rPr>
          <w:rFonts w:ascii="Times New Roman" w:hAnsi="Times New Roman" w:cs="Times New Roman"/>
          <w:sz w:val="28"/>
          <w:szCs w:val="28"/>
        </w:rPr>
        <w:t>34,4</w:t>
      </w:r>
      <w:r>
        <w:rPr>
          <w:rFonts w:ascii="Times New Roman" w:hAnsi="Times New Roman" w:cs="Times New Roman"/>
          <w:sz w:val="28"/>
          <w:szCs w:val="28"/>
        </w:rPr>
        <w:t>% годового плана. По сравнению с 1 полугодием 201</w:t>
      </w:r>
      <w:r w:rsidR="008775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объем неналоговых доходов сократился на </w:t>
      </w:r>
      <w:r w:rsidR="00F2385F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% (на </w:t>
      </w:r>
      <w:r w:rsidR="00F2385F">
        <w:rPr>
          <w:rFonts w:ascii="Times New Roman" w:hAnsi="Times New Roman" w:cs="Times New Roman"/>
          <w:sz w:val="28"/>
          <w:szCs w:val="28"/>
        </w:rPr>
        <w:t>221,9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25A82">
        <w:rPr>
          <w:rFonts w:ascii="Times New Roman" w:hAnsi="Times New Roman" w:cs="Times New Roman"/>
          <w:sz w:val="28"/>
          <w:szCs w:val="28"/>
        </w:rPr>
        <w:t xml:space="preserve">главным образом за счет снижения поступлений доходов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4E9F">
        <w:rPr>
          <w:rFonts w:ascii="Times New Roman" w:hAnsi="Times New Roman" w:cs="Times New Roman"/>
          <w:sz w:val="28"/>
          <w:szCs w:val="28"/>
        </w:rPr>
        <w:t>оказания платных услуг и компенсации затрат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FF4E9F">
        <w:rPr>
          <w:rFonts w:ascii="Times New Roman" w:hAnsi="Times New Roman" w:cs="Times New Roman"/>
          <w:sz w:val="28"/>
          <w:szCs w:val="28"/>
        </w:rPr>
        <w:t>4</w:t>
      </w:r>
      <w:r w:rsidR="00725A82">
        <w:rPr>
          <w:rFonts w:ascii="Times New Roman" w:hAnsi="Times New Roman" w:cs="Times New Roman"/>
          <w:sz w:val="28"/>
          <w:szCs w:val="28"/>
        </w:rPr>
        <w:t>77,7</w:t>
      </w:r>
      <w:r>
        <w:rPr>
          <w:rFonts w:ascii="Times New Roman" w:hAnsi="Times New Roman" w:cs="Times New Roman"/>
          <w:sz w:val="28"/>
          <w:szCs w:val="28"/>
        </w:rPr>
        <w:t xml:space="preserve"> тыс.рублей, на </w:t>
      </w:r>
      <w:r w:rsidR="00725A82">
        <w:rPr>
          <w:rFonts w:ascii="Times New Roman" w:hAnsi="Times New Roman" w:cs="Times New Roman"/>
          <w:sz w:val="28"/>
          <w:szCs w:val="28"/>
        </w:rPr>
        <w:t>9,3</w:t>
      </w:r>
      <w:r w:rsidR="00FF4E9F">
        <w:rPr>
          <w:rFonts w:ascii="Times New Roman" w:hAnsi="Times New Roman" w:cs="Times New Roman"/>
          <w:sz w:val="28"/>
          <w:szCs w:val="28"/>
        </w:rPr>
        <w:t>%).</w:t>
      </w:r>
    </w:p>
    <w:p w:rsidR="003B402C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Сложившаяся динамика поступлений доходов бюджета района за 6 месяцев 201</w:t>
      </w:r>
      <w:r w:rsidR="001724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создает риск неисполнения годового плана по </w:t>
      </w:r>
      <w:r w:rsidR="00FF4E9F">
        <w:rPr>
          <w:rFonts w:ascii="Times New Roman" w:hAnsi="Times New Roman" w:cs="Times New Roman"/>
          <w:sz w:val="28"/>
          <w:szCs w:val="28"/>
        </w:rPr>
        <w:t>налоговым и неналоговым</w:t>
      </w:r>
      <w:r>
        <w:rPr>
          <w:rFonts w:ascii="Times New Roman" w:hAnsi="Times New Roman" w:cs="Times New Roman"/>
          <w:sz w:val="28"/>
          <w:szCs w:val="28"/>
        </w:rPr>
        <w:t xml:space="preserve"> доходам и требует принятия во 2 полугодии текущего года действенных мер и консолидации усилий органов местного самоуправления, бизнеса, направленных на обеспечение роста доходов бюджета района.</w:t>
      </w:r>
    </w:p>
    <w:p w:rsidR="00D425A6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4DCF">
        <w:rPr>
          <w:rFonts w:ascii="Times New Roman" w:hAnsi="Times New Roman" w:cs="Times New Roman"/>
          <w:sz w:val="28"/>
          <w:szCs w:val="28"/>
        </w:rPr>
        <w:t xml:space="preserve">Недоимка по налоговым </w:t>
      </w:r>
      <w:r w:rsidR="00D301AC">
        <w:rPr>
          <w:rFonts w:ascii="Times New Roman" w:hAnsi="Times New Roman" w:cs="Times New Roman"/>
          <w:sz w:val="28"/>
          <w:szCs w:val="28"/>
        </w:rPr>
        <w:t>платежам</w:t>
      </w:r>
      <w:r w:rsidR="00E84DCF">
        <w:rPr>
          <w:rFonts w:ascii="Times New Roman" w:hAnsi="Times New Roman" w:cs="Times New Roman"/>
          <w:sz w:val="28"/>
          <w:szCs w:val="28"/>
        </w:rPr>
        <w:t xml:space="preserve"> за 6 месяцев текущего года увеличилась на 2</w:t>
      </w:r>
      <w:r w:rsidR="009979BA">
        <w:rPr>
          <w:rFonts w:ascii="Times New Roman" w:hAnsi="Times New Roman" w:cs="Times New Roman"/>
          <w:sz w:val="28"/>
          <w:szCs w:val="28"/>
        </w:rPr>
        <w:t>4,2</w:t>
      </w:r>
      <w:r w:rsidR="00E84D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4DCF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9979BA">
        <w:rPr>
          <w:rFonts w:ascii="Times New Roman" w:hAnsi="Times New Roman" w:cs="Times New Roman"/>
          <w:sz w:val="28"/>
          <w:szCs w:val="28"/>
        </w:rPr>
        <w:t xml:space="preserve"> или на 2,4%</w:t>
      </w:r>
      <w:r w:rsidR="00E84DCF">
        <w:rPr>
          <w:rFonts w:ascii="Times New Roman" w:hAnsi="Times New Roman" w:cs="Times New Roman"/>
          <w:sz w:val="28"/>
          <w:szCs w:val="28"/>
        </w:rPr>
        <w:t>, объем которой по состоянию на 01.07.201</w:t>
      </w:r>
      <w:r w:rsidR="009979BA">
        <w:rPr>
          <w:rFonts w:ascii="Times New Roman" w:hAnsi="Times New Roman" w:cs="Times New Roman"/>
          <w:sz w:val="28"/>
          <w:szCs w:val="28"/>
        </w:rPr>
        <w:t>8</w:t>
      </w:r>
      <w:r w:rsidR="00E84DCF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9979BA">
        <w:rPr>
          <w:rFonts w:ascii="Times New Roman" w:hAnsi="Times New Roman" w:cs="Times New Roman"/>
          <w:sz w:val="28"/>
          <w:szCs w:val="28"/>
        </w:rPr>
        <w:t>1034</w:t>
      </w:r>
      <w:r w:rsidR="006A34B8">
        <w:rPr>
          <w:rFonts w:ascii="Times New Roman" w:hAnsi="Times New Roman" w:cs="Times New Roman"/>
          <w:sz w:val="28"/>
          <w:szCs w:val="28"/>
        </w:rPr>
        <w:t>,7 тыс.рублей</w:t>
      </w:r>
      <w:r w:rsidR="00D425A6">
        <w:rPr>
          <w:rFonts w:ascii="Times New Roman" w:hAnsi="Times New Roman" w:cs="Times New Roman"/>
          <w:sz w:val="28"/>
          <w:szCs w:val="28"/>
        </w:rPr>
        <w:t>, что требует усиления работы органов исполнительной власти и местного самоуправления по взысканию налоговой задолженности.</w:t>
      </w:r>
    </w:p>
    <w:p w:rsidR="009979BA" w:rsidRPr="009979BA" w:rsidRDefault="009979BA" w:rsidP="00997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979BA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района в январе-июне 2018 года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Pr="009979BA">
        <w:rPr>
          <w:rFonts w:ascii="Times New Roman" w:hAnsi="Times New Roman" w:cs="Times New Roman"/>
          <w:sz w:val="28"/>
          <w:szCs w:val="28"/>
        </w:rPr>
        <w:t xml:space="preserve"> в сумме 97809,1 </w:t>
      </w:r>
      <w:proofErr w:type="gramStart"/>
      <w:r w:rsidRPr="009979B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9979BA">
        <w:rPr>
          <w:rFonts w:ascii="Times New Roman" w:hAnsi="Times New Roman" w:cs="Times New Roman"/>
          <w:sz w:val="28"/>
          <w:szCs w:val="28"/>
        </w:rPr>
        <w:t xml:space="preserve">, или 24,3% прогноза на год. По сравнению с январем-июнем 2017 года их объем увеличился на 6743,1 </w:t>
      </w:r>
      <w:proofErr w:type="gramStart"/>
      <w:r w:rsidRPr="009979BA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9979BA">
        <w:rPr>
          <w:rFonts w:ascii="Times New Roman" w:hAnsi="Times New Roman" w:cs="Times New Roman"/>
          <w:sz w:val="28"/>
          <w:szCs w:val="28"/>
        </w:rPr>
        <w:t xml:space="preserve"> или на 7,4%.</w:t>
      </w:r>
    </w:p>
    <w:p w:rsidR="00F048E5" w:rsidRDefault="00D425A6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Исполнение расходной части бюджета района за 6 месяцев 201</w:t>
      </w:r>
      <w:r w:rsidR="00D301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21DC6">
        <w:rPr>
          <w:rFonts w:ascii="Times New Roman" w:hAnsi="Times New Roman" w:cs="Times New Roman"/>
          <w:sz w:val="28"/>
          <w:szCs w:val="28"/>
        </w:rPr>
        <w:t xml:space="preserve">122304,8 </w:t>
      </w:r>
      <w:proofErr w:type="gramStart"/>
      <w:r w:rsidR="00321DC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321DC6">
        <w:rPr>
          <w:rFonts w:ascii="Times New Roman" w:hAnsi="Times New Roman" w:cs="Times New Roman"/>
          <w:sz w:val="28"/>
          <w:szCs w:val="28"/>
        </w:rPr>
        <w:t xml:space="preserve"> или 26,1</w:t>
      </w:r>
      <w:r>
        <w:rPr>
          <w:rFonts w:ascii="Times New Roman" w:hAnsi="Times New Roman" w:cs="Times New Roman"/>
          <w:sz w:val="28"/>
          <w:szCs w:val="28"/>
        </w:rPr>
        <w:t xml:space="preserve">% к годовому плану. Наиболее низкое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расходов отмечается по разделам: </w:t>
      </w:r>
      <w:r w:rsidR="006A34B8" w:rsidRPr="006A34B8">
        <w:rPr>
          <w:rFonts w:ascii="Times New Roman" w:hAnsi="Times New Roman" w:cs="Times New Roman"/>
          <w:sz w:val="28"/>
          <w:szCs w:val="28"/>
        </w:rPr>
        <w:t xml:space="preserve">«Национальная экономика» - </w:t>
      </w:r>
      <w:r w:rsidR="00321DC6">
        <w:rPr>
          <w:rFonts w:ascii="Times New Roman" w:hAnsi="Times New Roman" w:cs="Times New Roman"/>
          <w:sz w:val="28"/>
          <w:szCs w:val="28"/>
        </w:rPr>
        <w:t>3,4</w:t>
      </w:r>
      <w:r w:rsidR="006A34B8" w:rsidRPr="006A34B8">
        <w:rPr>
          <w:rFonts w:ascii="Times New Roman" w:hAnsi="Times New Roman" w:cs="Times New Roman"/>
          <w:sz w:val="28"/>
          <w:szCs w:val="28"/>
        </w:rPr>
        <w:t xml:space="preserve">% годового плана, </w:t>
      </w:r>
      <w:r w:rsidR="00321DC6" w:rsidRPr="006A34B8">
        <w:rPr>
          <w:rFonts w:ascii="Times New Roman" w:hAnsi="Times New Roman" w:cs="Times New Roman"/>
          <w:sz w:val="28"/>
          <w:szCs w:val="28"/>
        </w:rPr>
        <w:t>«</w:t>
      </w:r>
      <w:r w:rsidR="00321DC6">
        <w:rPr>
          <w:rFonts w:ascii="Times New Roman" w:hAnsi="Times New Roman" w:cs="Times New Roman"/>
          <w:sz w:val="28"/>
          <w:szCs w:val="28"/>
        </w:rPr>
        <w:t>Жилищно-коммунальное хозяйство» - 30,</w:t>
      </w:r>
      <w:r w:rsidR="00321DC6" w:rsidRPr="006A34B8">
        <w:rPr>
          <w:rFonts w:ascii="Times New Roman" w:hAnsi="Times New Roman" w:cs="Times New Roman"/>
          <w:sz w:val="28"/>
          <w:szCs w:val="28"/>
        </w:rPr>
        <w:t>0%</w:t>
      </w:r>
      <w:r w:rsidR="00321DC6">
        <w:rPr>
          <w:rFonts w:ascii="Times New Roman" w:hAnsi="Times New Roman" w:cs="Times New Roman"/>
          <w:sz w:val="28"/>
          <w:szCs w:val="28"/>
        </w:rPr>
        <w:t>,</w:t>
      </w:r>
      <w:r w:rsidR="00321DC6" w:rsidRPr="006A34B8">
        <w:rPr>
          <w:rFonts w:ascii="Times New Roman" w:hAnsi="Times New Roman" w:cs="Times New Roman"/>
          <w:sz w:val="28"/>
          <w:szCs w:val="28"/>
        </w:rPr>
        <w:t xml:space="preserve"> </w:t>
      </w:r>
      <w:r w:rsidR="006A34B8" w:rsidRPr="006A34B8">
        <w:rPr>
          <w:rFonts w:ascii="Times New Roman" w:hAnsi="Times New Roman" w:cs="Times New Roman"/>
          <w:sz w:val="28"/>
          <w:szCs w:val="28"/>
        </w:rPr>
        <w:t>«Охрана окружающей среды» - 3</w:t>
      </w:r>
      <w:r w:rsidR="00321DC6">
        <w:rPr>
          <w:rFonts w:ascii="Times New Roman" w:hAnsi="Times New Roman" w:cs="Times New Roman"/>
          <w:sz w:val="28"/>
          <w:szCs w:val="28"/>
        </w:rPr>
        <w:t>5,9%</w:t>
      </w:r>
      <w:r w:rsidR="006A34B8" w:rsidRPr="006A34B8">
        <w:rPr>
          <w:rFonts w:ascii="Times New Roman" w:hAnsi="Times New Roman" w:cs="Times New Roman"/>
          <w:sz w:val="28"/>
          <w:szCs w:val="28"/>
        </w:rPr>
        <w:t xml:space="preserve">. </w:t>
      </w:r>
      <w:r w:rsidR="00F048E5">
        <w:rPr>
          <w:rFonts w:ascii="Times New Roman" w:hAnsi="Times New Roman" w:cs="Times New Roman"/>
          <w:sz w:val="28"/>
          <w:szCs w:val="28"/>
        </w:rPr>
        <w:t xml:space="preserve">При этом более половины годового плана освоено по разделам </w:t>
      </w:r>
      <w:r w:rsidR="006A34B8">
        <w:rPr>
          <w:rFonts w:ascii="Times New Roman" w:hAnsi="Times New Roman" w:cs="Times New Roman"/>
          <w:sz w:val="28"/>
          <w:szCs w:val="28"/>
        </w:rPr>
        <w:t>«</w:t>
      </w:r>
      <w:r w:rsidR="003301C2">
        <w:rPr>
          <w:rFonts w:ascii="Times New Roman" w:hAnsi="Times New Roman" w:cs="Times New Roman"/>
          <w:sz w:val="28"/>
          <w:szCs w:val="28"/>
        </w:rPr>
        <w:t>Национальная оборона</w:t>
      </w:r>
      <w:r w:rsidR="006A34B8">
        <w:rPr>
          <w:rFonts w:ascii="Times New Roman" w:hAnsi="Times New Roman" w:cs="Times New Roman"/>
          <w:sz w:val="28"/>
          <w:szCs w:val="28"/>
        </w:rPr>
        <w:t>» (5</w:t>
      </w:r>
      <w:r w:rsidR="003301C2">
        <w:rPr>
          <w:rFonts w:ascii="Times New Roman" w:hAnsi="Times New Roman" w:cs="Times New Roman"/>
          <w:sz w:val="28"/>
          <w:szCs w:val="28"/>
        </w:rPr>
        <w:t>0,6</w:t>
      </w:r>
      <w:r w:rsidR="006A34B8">
        <w:rPr>
          <w:rFonts w:ascii="Times New Roman" w:hAnsi="Times New Roman" w:cs="Times New Roman"/>
          <w:sz w:val="28"/>
          <w:szCs w:val="28"/>
        </w:rPr>
        <w:t xml:space="preserve">%), </w:t>
      </w:r>
      <w:r w:rsidR="00F048E5">
        <w:rPr>
          <w:rFonts w:ascii="Times New Roman" w:hAnsi="Times New Roman" w:cs="Times New Roman"/>
          <w:sz w:val="28"/>
          <w:szCs w:val="28"/>
        </w:rPr>
        <w:t>«Социальная политика» (5</w:t>
      </w:r>
      <w:r w:rsidR="003301C2">
        <w:rPr>
          <w:rFonts w:ascii="Times New Roman" w:hAnsi="Times New Roman" w:cs="Times New Roman"/>
          <w:sz w:val="28"/>
          <w:szCs w:val="28"/>
        </w:rPr>
        <w:t>4,7</w:t>
      </w:r>
      <w:r w:rsidR="00F048E5">
        <w:rPr>
          <w:rFonts w:ascii="Times New Roman" w:hAnsi="Times New Roman" w:cs="Times New Roman"/>
          <w:sz w:val="28"/>
          <w:szCs w:val="28"/>
        </w:rPr>
        <w:t>%) и</w:t>
      </w:r>
      <w:r w:rsidR="006A34B8">
        <w:rPr>
          <w:rFonts w:ascii="Times New Roman" w:hAnsi="Times New Roman" w:cs="Times New Roman"/>
          <w:sz w:val="28"/>
          <w:szCs w:val="28"/>
        </w:rPr>
        <w:t xml:space="preserve"> «Межбюджетные трансферты общего характера бюджетам бюджетной системы РФ» (</w:t>
      </w:r>
      <w:r w:rsidR="003301C2">
        <w:rPr>
          <w:rFonts w:ascii="Times New Roman" w:hAnsi="Times New Roman" w:cs="Times New Roman"/>
          <w:sz w:val="28"/>
          <w:szCs w:val="28"/>
        </w:rPr>
        <w:t>64,4</w:t>
      </w:r>
      <w:r w:rsidR="006A34B8">
        <w:rPr>
          <w:rFonts w:ascii="Times New Roman" w:hAnsi="Times New Roman" w:cs="Times New Roman"/>
          <w:sz w:val="28"/>
          <w:szCs w:val="28"/>
        </w:rPr>
        <w:t>%).</w:t>
      </w:r>
      <w:r w:rsidR="00F048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774" w:rsidRDefault="00F048E5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Расходы на реализацию </w:t>
      </w:r>
      <w:r w:rsidR="00852D3B">
        <w:rPr>
          <w:rFonts w:ascii="Times New Roman" w:hAnsi="Times New Roman" w:cs="Times New Roman"/>
          <w:sz w:val="28"/>
          <w:szCs w:val="28"/>
        </w:rPr>
        <w:t>6</w:t>
      </w:r>
      <w:r w:rsidR="004C190B">
        <w:rPr>
          <w:rFonts w:ascii="Times New Roman" w:hAnsi="Times New Roman" w:cs="Times New Roman"/>
          <w:sz w:val="28"/>
          <w:szCs w:val="28"/>
        </w:rPr>
        <w:t xml:space="preserve"> муниципальных программ (</w:t>
      </w:r>
      <w:r w:rsidR="00852D3B">
        <w:rPr>
          <w:rFonts w:ascii="Times New Roman" w:hAnsi="Times New Roman" w:cs="Times New Roman"/>
          <w:sz w:val="28"/>
          <w:szCs w:val="28"/>
        </w:rPr>
        <w:t>37,5</w:t>
      </w:r>
      <w:r>
        <w:rPr>
          <w:rFonts w:ascii="Times New Roman" w:hAnsi="Times New Roman" w:cs="Times New Roman"/>
          <w:sz w:val="28"/>
          <w:szCs w:val="28"/>
        </w:rPr>
        <w:t>% общего количества) исполнены ниже среднего уровня (</w:t>
      </w:r>
      <w:r w:rsidR="00DC6F6F">
        <w:rPr>
          <w:rFonts w:ascii="Times New Roman" w:hAnsi="Times New Roman" w:cs="Times New Roman"/>
          <w:sz w:val="28"/>
          <w:szCs w:val="28"/>
        </w:rPr>
        <w:t>26,1</w:t>
      </w:r>
      <w:r>
        <w:rPr>
          <w:rFonts w:ascii="Times New Roman" w:hAnsi="Times New Roman" w:cs="Times New Roman"/>
          <w:sz w:val="28"/>
          <w:szCs w:val="28"/>
        </w:rPr>
        <w:t xml:space="preserve">% показателя сводной бюджетной росписи), </w:t>
      </w:r>
      <w:r w:rsidR="00DC6F6F">
        <w:rPr>
          <w:rFonts w:ascii="Times New Roman" w:hAnsi="Times New Roman" w:cs="Times New Roman"/>
          <w:sz w:val="28"/>
          <w:szCs w:val="28"/>
        </w:rPr>
        <w:t xml:space="preserve">по </w:t>
      </w:r>
      <w:r w:rsidR="00DC6F6F">
        <w:rPr>
          <w:rFonts w:ascii="Times New Roman" w:hAnsi="Times New Roman" w:cs="Times New Roman"/>
          <w:sz w:val="28"/>
          <w:szCs w:val="28"/>
        </w:rPr>
        <w:t>3</w:t>
      </w:r>
      <w:r w:rsidR="00DC6F6F">
        <w:rPr>
          <w:rFonts w:ascii="Times New Roman" w:hAnsi="Times New Roman" w:cs="Times New Roman"/>
          <w:sz w:val="28"/>
          <w:szCs w:val="28"/>
        </w:rPr>
        <w:t xml:space="preserve"> муниципальным программам</w:t>
      </w:r>
      <w:r w:rsidR="00DC6F6F">
        <w:rPr>
          <w:rFonts w:ascii="Times New Roman" w:hAnsi="Times New Roman" w:cs="Times New Roman"/>
          <w:sz w:val="28"/>
          <w:szCs w:val="28"/>
        </w:rPr>
        <w:t xml:space="preserve"> расходы не проводились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6F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</w:t>
      </w:r>
      <w:r w:rsidR="00DC6F6F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%</w:t>
      </w:r>
      <w:r w:rsidR="00DC6F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Основными причинами низкого освоения средств являются: планирование реализации отдельных мероприятий на второе полугодие текущего года, окончание выполнения работ по заключенным контрактам и их оплата в 3-4 кварталах 201</w:t>
      </w:r>
      <w:r w:rsidR="00DC6F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сезонность работ</w:t>
      </w:r>
      <w:r w:rsidR="006A1774">
        <w:rPr>
          <w:rFonts w:ascii="Times New Roman" w:hAnsi="Times New Roman" w:cs="Times New Roman"/>
          <w:sz w:val="28"/>
          <w:szCs w:val="28"/>
        </w:rPr>
        <w:t>, утверждение ассигнований бюджета района по отдельным расходам в ходе внесения изменений в бюджет района в текущем году.</w:t>
      </w:r>
      <w:bookmarkStart w:id="0" w:name="_GoBack"/>
      <w:bookmarkEnd w:id="0"/>
    </w:p>
    <w:p w:rsidR="006A1774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состоянию на 1 июля 201</w:t>
      </w:r>
      <w:r w:rsidR="00DC6F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бюджет района исполнен с </w:t>
      </w:r>
      <w:r w:rsidR="00DC6F6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фицитом в сумме </w:t>
      </w:r>
      <w:r w:rsidR="00DC6F6F">
        <w:rPr>
          <w:rFonts w:ascii="Times New Roman" w:hAnsi="Times New Roman" w:cs="Times New Roman"/>
          <w:sz w:val="28"/>
          <w:szCs w:val="28"/>
        </w:rPr>
        <w:t>85,5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9383D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Муниципальный долг по состоянию на 01.07.201</w:t>
      </w:r>
      <w:r w:rsidR="00DC6F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872920">
        <w:rPr>
          <w:rFonts w:ascii="Times New Roman" w:hAnsi="Times New Roman" w:cs="Times New Roman"/>
          <w:sz w:val="28"/>
          <w:szCs w:val="28"/>
        </w:rPr>
        <w:t>1</w:t>
      </w:r>
      <w:r w:rsidR="00DC6F6F">
        <w:rPr>
          <w:rFonts w:ascii="Times New Roman" w:hAnsi="Times New Roman" w:cs="Times New Roman"/>
          <w:sz w:val="28"/>
          <w:szCs w:val="28"/>
        </w:rPr>
        <w:t>8</w:t>
      </w:r>
      <w:r w:rsidR="0087292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снизился на </w:t>
      </w:r>
      <w:r w:rsidR="00DC6F6F">
        <w:rPr>
          <w:rFonts w:ascii="Times New Roman" w:hAnsi="Times New Roman" w:cs="Times New Roman"/>
          <w:sz w:val="28"/>
          <w:szCs w:val="28"/>
        </w:rPr>
        <w:t>2</w:t>
      </w:r>
      <w:r w:rsidR="0087292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 тыс.рублей по сравнению с размером муниципального долга на начало года. Расходы на обслуживание муниципального долга за 6 месяцев 201</w:t>
      </w:r>
      <w:r w:rsidR="00DC6F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1</w:t>
      </w:r>
      <w:r w:rsidR="00DC6F6F">
        <w:rPr>
          <w:rFonts w:ascii="Times New Roman" w:hAnsi="Times New Roman" w:cs="Times New Roman"/>
          <w:sz w:val="28"/>
          <w:szCs w:val="28"/>
        </w:rPr>
        <w:t>04,5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4</w:t>
      </w:r>
      <w:r w:rsidR="00DC6F6F">
        <w:rPr>
          <w:rFonts w:ascii="Times New Roman" w:hAnsi="Times New Roman" w:cs="Times New Roman"/>
          <w:sz w:val="28"/>
          <w:szCs w:val="28"/>
        </w:rPr>
        <w:t>7,</w:t>
      </w:r>
      <w:r w:rsidR="008729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годового плана.</w:t>
      </w:r>
      <w:r w:rsidR="00D425A6">
        <w:rPr>
          <w:rFonts w:ascii="Times New Roman" w:hAnsi="Times New Roman" w:cs="Times New Roman"/>
          <w:sz w:val="28"/>
          <w:szCs w:val="28"/>
        </w:rPr>
        <w:t xml:space="preserve"> </w:t>
      </w:r>
      <w:r w:rsidR="003B402C">
        <w:rPr>
          <w:rFonts w:ascii="Times New Roman" w:hAnsi="Times New Roman" w:cs="Times New Roman"/>
          <w:sz w:val="28"/>
          <w:szCs w:val="28"/>
        </w:rPr>
        <w:t xml:space="preserve"> </w:t>
      </w:r>
      <w:r w:rsidR="00FB528D">
        <w:rPr>
          <w:rFonts w:ascii="Times New Roman" w:hAnsi="Times New Roman" w:cs="Times New Roman"/>
          <w:sz w:val="28"/>
          <w:szCs w:val="28"/>
        </w:rPr>
        <w:t xml:space="preserve"> </w:t>
      </w:r>
      <w:r w:rsidR="00C93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CFB" w:rsidRPr="009C2CFB" w:rsidRDefault="009C2CFB" w:rsidP="009C2CF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2CFB" w:rsidRPr="009C2CFB" w:rsidSect="009C2CFB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CFB"/>
    <w:rsid w:val="000D066C"/>
    <w:rsid w:val="0016047E"/>
    <w:rsid w:val="001724EA"/>
    <w:rsid w:val="00255EF7"/>
    <w:rsid w:val="002645FB"/>
    <w:rsid w:val="002F52E7"/>
    <w:rsid w:val="0030692D"/>
    <w:rsid w:val="00321DC6"/>
    <w:rsid w:val="003301C2"/>
    <w:rsid w:val="003B402C"/>
    <w:rsid w:val="00403745"/>
    <w:rsid w:val="004C190B"/>
    <w:rsid w:val="00527624"/>
    <w:rsid w:val="006A1774"/>
    <w:rsid w:val="006A34B8"/>
    <w:rsid w:val="00725A82"/>
    <w:rsid w:val="007A43CD"/>
    <w:rsid w:val="00852D3B"/>
    <w:rsid w:val="00872920"/>
    <w:rsid w:val="008775FC"/>
    <w:rsid w:val="008E0A79"/>
    <w:rsid w:val="009979BA"/>
    <w:rsid w:val="009C2CFB"/>
    <w:rsid w:val="00A40429"/>
    <w:rsid w:val="00BA63F3"/>
    <w:rsid w:val="00BB598D"/>
    <w:rsid w:val="00BD1435"/>
    <w:rsid w:val="00C127D3"/>
    <w:rsid w:val="00C412AF"/>
    <w:rsid w:val="00C67AA0"/>
    <w:rsid w:val="00C9383D"/>
    <w:rsid w:val="00CB2A21"/>
    <w:rsid w:val="00D0468F"/>
    <w:rsid w:val="00D301AC"/>
    <w:rsid w:val="00D425A6"/>
    <w:rsid w:val="00DC4216"/>
    <w:rsid w:val="00DC6F6F"/>
    <w:rsid w:val="00E84DCF"/>
    <w:rsid w:val="00ED0C01"/>
    <w:rsid w:val="00F048E5"/>
    <w:rsid w:val="00F17480"/>
    <w:rsid w:val="00F2385F"/>
    <w:rsid w:val="00FB528D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8BF4"/>
  <w15:docId w15:val="{C230EE4E-A038-412E-AADF-D557E9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27</cp:revision>
  <cp:lastPrinted>2016-10-12T13:43:00Z</cp:lastPrinted>
  <dcterms:created xsi:type="dcterms:W3CDTF">2016-10-11T13:23:00Z</dcterms:created>
  <dcterms:modified xsi:type="dcterms:W3CDTF">2018-10-08T13:46:00Z</dcterms:modified>
</cp:coreProperties>
</file>