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D06041" w:rsidRPr="00D06041" w:rsidRDefault="00D06041" w:rsidP="00D06041">
      <w:pPr>
        <w:tabs>
          <w:tab w:val="left" w:pos="8931"/>
        </w:tabs>
        <w:ind w:left="709" w:right="706"/>
        <w:jc w:val="center"/>
        <w:rPr>
          <w:rFonts w:ascii="Times New Roman" w:hAnsi="Times New Roman"/>
          <w:b/>
          <w:sz w:val="28"/>
          <w:szCs w:val="28"/>
        </w:rPr>
      </w:pPr>
      <w:r w:rsidRPr="00D06041">
        <w:rPr>
          <w:rFonts w:ascii="Times New Roman" w:hAnsi="Times New Roman"/>
          <w:b/>
          <w:sz w:val="28"/>
          <w:szCs w:val="28"/>
        </w:rPr>
        <w:t>«Проверка законности и эффективности использования бюджетных средств на реализацию мероприятий по формированию современной городской среды в населённых пунктах Кировской области за 2017 –  2018 годы и истекший период 2019 года»</w:t>
      </w:r>
    </w:p>
    <w:p w:rsidR="003A6170" w:rsidRDefault="00046629" w:rsidP="0004662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(утвержден Председателем Контрольно-счетной комиссии </w:t>
      </w:r>
    </w:p>
    <w:p w:rsidR="003A6170" w:rsidRPr="00097F4D" w:rsidRDefault="00E60138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363904">
        <w:rPr>
          <w:rFonts w:ascii="Times New Roman" w:hAnsi="Times New Roman"/>
          <w:bCs/>
          <w:sz w:val="28"/>
          <w:szCs w:val="28"/>
        </w:rPr>
        <w:t>«</w:t>
      </w:r>
      <w:r w:rsidR="00D06041" w:rsidRPr="00352914">
        <w:rPr>
          <w:rFonts w:ascii="Times New Roman" w:hAnsi="Times New Roman"/>
          <w:bCs/>
          <w:sz w:val="28"/>
          <w:szCs w:val="28"/>
        </w:rPr>
        <w:t>0</w:t>
      </w:r>
      <w:r w:rsidR="00EA3390" w:rsidRPr="00352914">
        <w:rPr>
          <w:rFonts w:ascii="Times New Roman" w:hAnsi="Times New Roman"/>
          <w:bCs/>
          <w:sz w:val="28"/>
          <w:szCs w:val="28"/>
        </w:rPr>
        <w:t>7</w:t>
      </w:r>
      <w:r w:rsidR="003A6170" w:rsidRPr="00363904">
        <w:rPr>
          <w:rFonts w:ascii="Times New Roman" w:hAnsi="Times New Roman"/>
          <w:bCs/>
          <w:sz w:val="28"/>
          <w:szCs w:val="28"/>
        </w:rPr>
        <w:t xml:space="preserve">» </w:t>
      </w:r>
      <w:r w:rsidR="00363904" w:rsidRPr="00363904">
        <w:rPr>
          <w:rFonts w:ascii="Times New Roman" w:hAnsi="Times New Roman"/>
          <w:bCs/>
          <w:sz w:val="28"/>
          <w:szCs w:val="28"/>
        </w:rPr>
        <w:t>августа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201</w:t>
      </w:r>
      <w:r w:rsidR="00D06041" w:rsidRPr="003B1496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контрольного мероприятия: </w:t>
      </w:r>
    </w:p>
    <w:p w:rsidR="00082EF9" w:rsidRPr="00082EF9" w:rsidRDefault="00082EF9" w:rsidP="00082EF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Pr="00082EF9">
        <w:rPr>
          <w:rFonts w:ascii="Times New Roman" w:hAnsi="Times New Roman"/>
          <w:sz w:val="28"/>
          <w:szCs w:val="28"/>
        </w:rPr>
        <w:t>ункт 2.</w:t>
      </w:r>
      <w:r w:rsidR="008432A5" w:rsidRPr="008432A5">
        <w:rPr>
          <w:rFonts w:ascii="Times New Roman" w:hAnsi="Times New Roman"/>
          <w:sz w:val="28"/>
          <w:szCs w:val="28"/>
        </w:rPr>
        <w:t>4</w:t>
      </w:r>
      <w:r w:rsidRPr="00082EF9">
        <w:rPr>
          <w:rFonts w:ascii="Times New Roman" w:hAnsi="Times New Roman"/>
          <w:sz w:val="28"/>
          <w:szCs w:val="28"/>
        </w:rPr>
        <w:t xml:space="preserve"> раздела 2 плана работы Контрольно-счетной комиссии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</w:t>
      </w:r>
      <w:r w:rsidR="008432A5" w:rsidRPr="008432A5">
        <w:rPr>
          <w:rFonts w:ascii="Times New Roman" w:hAnsi="Times New Roman"/>
          <w:spacing w:val="3"/>
          <w:sz w:val="28"/>
          <w:szCs w:val="28"/>
        </w:rPr>
        <w:t>9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год, утвержденного председателем Контрольно-счетной комиссии Верхошижемского района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20.12.201</w:t>
      </w:r>
      <w:r w:rsidR="008432A5" w:rsidRPr="008432A5">
        <w:rPr>
          <w:rFonts w:ascii="Times New Roman" w:hAnsi="Times New Roman"/>
          <w:spacing w:val="7"/>
          <w:sz w:val="28"/>
          <w:szCs w:val="28"/>
        </w:rPr>
        <w:t>8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года.</w:t>
      </w:r>
    </w:p>
    <w:p w:rsidR="003A6170" w:rsidRPr="009C646F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8432A5" w:rsidRPr="008432A5" w:rsidRDefault="003A6170" w:rsidP="008432A5">
      <w:pPr>
        <w:jc w:val="both"/>
        <w:rPr>
          <w:rFonts w:ascii="Times New Roman" w:hAnsi="Times New Roman"/>
          <w:sz w:val="28"/>
          <w:szCs w:val="28"/>
        </w:rPr>
      </w:pPr>
      <w:r w:rsidRPr="00A22FF6">
        <w:rPr>
          <w:rFonts w:ascii="Times New Roman" w:hAnsi="Times New Roman"/>
          <w:sz w:val="28"/>
          <w:szCs w:val="28"/>
        </w:rPr>
        <w:t xml:space="preserve">       </w:t>
      </w:r>
      <w:r w:rsidR="008432A5">
        <w:rPr>
          <w:rFonts w:ascii="Times New Roman" w:hAnsi="Times New Roman"/>
          <w:sz w:val="28"/>
          <w:szCs w:val="28"/>
        </w:rPr>
        <w:t>Б</w:t>
      </w:r>
      <w:r w:rsidR="008432A5" w:rsidRPr="008432A5">
        <w:rPr>
          <w:rFonts w:ascii="Times New Roman" w:hAnsi="Times New Roman"/>
          <w:sz w:val="28"/>
          <w:szCs w:val="28"/>
        </w:rPr>
        <w:t>юджетные средства, направленные на реализацию мероприятий по формированию современной городской среды; документы, подтверждающие плановые и фактические объёмы финансирования, поставок, работ и др., нормативные правовые акты, регламентирующие операции с бюджетными средствами, платёжные и иные первичные документы, отражающие получение и расходование средств, выполнение мероприятий, бухгалтерская, финансовая и иная отчётность и документация.</w:t>
      </w:r>
    </w:p>
    <w:p w:rsidR="008432A5" w:rsidRPr="008432A5" w:rsidRDefault="008432A5" w:rsidP="008432A5">
      <w:pPr>
        <w:jc w:val="both"/>
        <w:rPr>
          <w:rFonts w:ascii="Times New Roman" w:hAnsi="Times New Roman"/>
          <w:sz w:val="28"/>
          <w:szCs w:val="28"/>
        </w:rPr>
      </w:pPr>
      <w:r w:rsidRPr="008432A5">
        <w:rPr>
          <w:rFonts w:ascii="Times New Roman" w:hAnsi="Times New Roman"/>
          <w:sz w:val="28"/>
          <w:szCs w:val="28"/>
        </w:rPr>
        <w:t xml:space="preserve">        Государственная программа Кировской области «Формирование современной городской среды в населенных пунктах Кировской области» на 2018 – 2022 годы, утверждённая постановлением Правительства области от 31.08.2017 № 449-П</w:t>
      </w:r>
      <w:r w:rsidR="00861B06">
        <w:rPr>
          <w:rFonts w:ascii="Times New Roman" w:hAnsi="Times New Roman"/>
          <w:sz w:val="28"/>
          <w:szCs w:val="28"/>
        </w:rPr>
        <w:t xml:space="preserve"> </w:t>
      </w:r>
      <w:r w:rsidR="00861B06" w:rsidRPr="00861B06">
        <w:rPr>
          <w:rFonts w:ascii="Times New Roman" w:hAnsi="Times New Roman"/>
          <w:sz w:val="28"/>
          <w:szCs w:val="28"/>
        </w:rPr>
        <w:t>(далее – Госпрограмма)</w:t>
      </w:r>
      <w:r w:rsidRPr="008432A5">
        <w:rPr>
          <w:rFonts w:ascii="Times New Roman" w:hAnsi="Times New Roman"/>
          <w:sz w:val="28"/>
          <w:szCs w:val="28"/>
        </w:rPr>
        <w:t>.</w:t>
      </w:r>
    </w:p>
    <w:p w:rsidR="008432A5" w:rsidRPr="008432A5" w:rsidRDefault="008432A5" w:rsidP="008432A5">
      <w:pPr>
        <w:jc w:val="both"/>
        <w:rPr>
          <w:rFonts w:ascii="Times New Roman" w:hAnsi="Times New Roman"/>
          <w:sz w:val="28"/>
          <w:szCs w:val="28"/>
        </w:rPr>
      </w:pPr>
      <w:r w:rsidRPr="008432A5">
        <w:rPr>
          <w:rFonts w:ascii="Times New Roman" w:hAnsi="Times New Roman"/>
          <w:sz w:val="28"/>
          <w:szCs w:val="28"/>
        </w:rPr>
        <w:t xml:space="preserve">        Отдельное мероприятие «Формирование современной городской среды» государственной программы Кировской области «Обеспечение доступным и комфортным жильем и коммунальными услугами жителей Кировской области» на 2013 – 2021 годы, утверждённой постановлением Правительства области от 28.12.2012 № 189/838.</w:t>
      </w:r>
    </w:p>
    <w:p w:rsidR="003A6170" w:rsidRPr="00F748D8" w:rsidRDefault="003A6170" w:rsidP="00AA7FD9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администрация </w:t>
      </w:r>
      <w:r w:rsidR="008432A5">
        <w:rPr>
          <w:sz w:val="28"/>
          <w:szCs w:val="28"/>
        </w:rPr>
        <w:t xml:space="preserve">Верхошижемского городского поселения </w:t>
      </w:r>
      <w:r>
        <w:rPr>
          <w:sz w:val="28"/>
          <w:szCs w:val="28"/>
        </w:rPr>
        <w:t>Верхошижемского района</w:t>
      </w:r>
      <w:r w:rsidR="00AA7FD9">
        <w:rPr>
          <w:sz w:val="28"/>
          <w:szCs w:val="28"/>
        </w:rPr>
        <w:t>.</w:t>
      </w:r>
    </w:p>
    <w:p w:rsidR="00794E30" w:rsidRPr="00794E30" w:rsidRDefault="003A6170" w:rsidP="003A6170">
      <w:pPr>
        <w:pStyle w:val="1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8432A5">
        <w:rPr>
          <w:rFonts w:ascii="Times New Roman" w:hAnsi="Times New Roman"/>
          <w:bCs/>
          <w:color w:val="000000"/>
          <w:spacing w:val="-6"/>
          <w:sz w:val="28"/>
          <w:szCs w:val="28"/>
        </w:rPr>
        <w:t>7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8432A5">
        <w:rPr>
          <w:rFonts w:ascii="Times New Roman" w:hAnsi="Times New Roman"/>
          <w:bCs/>
          <w:color w:val="000000"/>
          <w:spacing w:val="-6"/>
          <w:sz w:val="28"/>
          <w:szCs w:val="28"/>
        </w:rPr>
        <w:t>8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г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>оды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,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8432A5">
        <w:rPr>
          <w:rFonts w:ascii="Times New Roman" w:hAnsi="Times New Roman"/>
          <w:bCs/>
          <w:color w:val="000000"/>
          <w:spacing w:val="-6"/>
          <w:sz w:val="28"/>
          <w:szCs w:val="28"/>
        </w:rPr>
        <w:t>истекший период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201</w:t>
      </w:r>
      <w:r w:rsidR="008432A5">
        <w:rPr>
          <w:rFonts w:ascii="Times New Roman" w:hAnsi="Times New Roman"/>
          <w:bCs/>
          <w:color w:val="000000"/>
          <w:spacing w:val="-6"/>
          <w:sz w:val="28"/>
          <w:szCs w:val="28"/>
        </w:rPr>
        <w:t>9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года.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</w:t>
      </w:r>
      <w:r w:rsidR="00C775F7">
        <w:rPr>
          <w:rFonts w:ascii="Times New Roman" w:hAnsi="Times New Roman"/>
          <w:bCs/>
          <w:spacing w:val="-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Pr="00705DE1">
        <w:rPr>
          <w:rFonts w:ascii="Times New Roman" w:hAnsi="Times New Roman"/>
          <w:spacing w:val="-1"/>
          <w:sz w:val="28"/>
          <w:szCs w:val="28"/>
        </w:rPr>
        <w:t>201</w:t>
      </w:r>
      <w:r w:rsidR="008432A5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 (до </w:t>
      </w:r>
      <w:r w:rsidR="00F76307">
        <w:rPr>
          <w:rFonts w:ascii="Times New Roman" w:hAnsi="Times New Roman"/>
          <w:spacing w:val="-1"/>
          <w:sz w:val="28"/>
          <w:szCs w:val="28"/>
        </w:rPr>
        <w:t>2</w:t>
      </w:r>
      <w:r w:rsidR="008432A5">
        <w:rPr>
          <w:rFonts w:ascii="Times New Roman" w:hAnsi="Times New Roman"/>
          <w:spacing w:val="-1"/>
          <w:sz w:val="28"/>
          <w:szCs w:val="28"/>
        </w:rPr>
        <w:t>7</w:t>
      </w:r>
      <w:r>
        <w:rPr>
          <w:rFonts w:ascii="Times New Roman" w:hAnsi="Times New Roman"/>
          <w:spacing w:val="-1"/>
          <w:sz w:val="28"/>
          <w:szCs w:val="28"/>
        </w:rPr>
        <w:t>.</w:t>
      </w:r>
      <w:r w:rsidR="00794E30">
        <w:rPr>
          <w:rFonts w:ascii="Times New Roman" w:hAnsi="Times New Roman"/>
          <w:spacing w:val="-1"/>
          <w:sz w:val="28"/>
          <w:szCs w:val="28"/>
        </w:rPr>
        <w:t>0</w:t>
      </w:r>
      <w:r w:rsidR="00C775F7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>.201</w:t>
      </w:r>
      <w:r w:rsidR="008432A5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6. Цель контрольного мероприятия:</w:t>
      </w:r>
    </w:p>
    <w:p w:rsidR="000124A4" w:rsidRPr="000124A4" w:rsidRDefault="000124A4" w:rsidP="000124A4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0124A4">
        <w:rPr>
          <w:rFonts w:ascii="Times New Roman" w:hAnsi="Times New Roman"/>
        </w:rPr>
        <w:t>Оценка эффективности соблюдения требований законодательства при использовании бюджетных средств на реализацию мероприятий по формированию современной городской среды.</w:t>
      </w: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083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8B4">
        <w:rPr>
          <w:rFonts w:ascii="Times New Roman" w:hAnsi="Times New Roman"/>
          <w:b/>
          <w:sz w:val="28"/>
          <w:szCs w:val="28"/>
        </w:rPr>
        <w:t>7. По результатам контрольного мероприятия</w:t>
      </w:r>
      <w:r>
        <w:rPr>
          <w:rFonts w:ascii="Times New Roman" w:hAnsi="Times New Roman"/>
          <w:b/>
          <w:sz w:val="28"/>
          <w:szCs w:val="28"/>
        </w:rPr>
        <w:t xml:space="preserve">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71163A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Контрольно-счетной комиссией Верхошижемск</w:t>
      </w:r>
      <w:r w:rsidR="00C775F7">
        <w:rPr>
          <w:rFonts w:ascii="Times New Roman" w:hAnsi="Times New Roman"/>
          <w:sz w:val="28"/>
          <w:szCs w:val="28"/>
        </w:rPr>
        <w:t xml:space="preserve">ого района проведена проверка в </w:t>
      </w:r>
      <w:r w:rsidR="008D18B4">
        <w:rPr>
          <w:rFonts w:ascii="Times New Roman" w:hAnsi="Times New Roman"/>
          <w:sz w:val="28"/>
          <w:szCs w:val="28"/>
        </w:rPr>
        <w:t xml:space="preserve">администрации </w:t>
      </w:r>
      <w:r w:rsidR="0024149F">
        <w:rPr>
          <w:rFonts w:ascii="Times New Roman" w:hAnsi="Times New Roman"/>
          <w:sz w:val="28"/>
          <w:szCs w:val="28"/>
        </w:rPr>
        <w:t xml:space="preserve">Верхошижемского городского поселения </w:t>
      </w:r>
      <w:r w:rsidR="008D18B4">
        <w:rPr>
          <w:rFonts w:ascii="Times New Roman" w:hAnsi="Times New Roman"/>
          <w:sz w:val="28"/>
          <w:szCs w:val="28"/>
        </w:rPr>
        <w:t>Верхошижемского района</w:t>
      </w:r>
      <w:r w:rsidR="00585E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Оформлен и подписан акт проверки</w:t>
      </w:r>
      <w:r w:rsidR="00585E48">
        <w:rPr>
          <w:rFonts w:ascii="Times New Roman" w:hAnsi="Times New Roman"/>
          <w:sz w:val="28"/>
          <w:szCs w:val="28"/>
        </w:rPr>
        <w:t xml:space="preserve"> без пояснений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423C0" w:rsidRPr="000423C0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7641B">
        <w:rPr>
          <w:rFonts w:ascii="Times New Roman" w:hAnsi="Times New Roman"/>
          <w:sz w:val="28"/>
          <w:szCs w:val="28"/>
        </w:rPr>
        <w:t xml:space="preserve">         </w:t>
      </w:r>
    </w:p>
    <w:p w:rsidR="0024149F" w:rsidRDefault="00C775F7" w:rsidP="0024149F">
      <w:pPr>
        <w:pStyle w:val="2"/>
        <w:tabs>
          <w:tab w:val="left" w:pos="5358"/>
        </w:tabs>
        <w:suppressAutoHyphens w:val="0"/>
        <w:spacing w:before="0" w:after="0"/>
        <w:jc w:val="both"/>
        <w:rPr>
          <w:szCs w:val="28"/>
        </w:rPr>
      </w:pPr>
      <w:r>
        <w:rPr>
          <w:szCs w:val="28"/>
        </w:rPr>
        <w:t xml:space="preserve">        </w:t>
      </w:r>
      <w:r w:rsidR="0024149F" w:rsidRPr="00FB4220">
        <w:rPr>
          <w:szCs w:val="28"/>
        </w:rPr>
        <w:t>Региональный</w:t>
      </w:r>
      <w:r w:rsidR="0024149F">
        <w:rPr>
          <w:szCs w:val="28"/>
        </w:rPr>
        <w:t xml:space="preserve"> проект «Формирование комфортной городской среды на территории Кировской области» реализуется в рамках федерального проекта «Формирование комфортной городской среды», входящего в состав национального проекта «Жилье и городская среда». </w:t>
      </w:r>
    </w:p>
    <w:p w:rsidR="0024149F" w:rsidRDefault="0024149F" w:rsidP="0024149F">
      <w:pPr>
        <w:pStyle w:val="2"/>
        <w:tabs>
          <w:tab w:val="left" w:pos="5358"/>
        </w:tabs>
        <w:suppressAutoHyphens w:val="0"/>
        <w:spacing w:before="0" w:after="0"/>
        <w:jc w:val="both"/>
        <w:rPr>
          <w:szCs w:val="28"/>
        </w:rPr>
      </w:pPr>
      <w:r>
        <w:rPr>
          <w:szCs w:val="28"/>
        </w:rPr>
        <w:t xml:space="preserve">       В рамках реализации регионального проекта «Формирование комфортной городской среды на территории Кировской области» предоставляются субсидии местным бюджетам из областного бюджета на поддержку формирования современной городской среды.</w:t>
      </w:r>
    </w:p>
    <w:p w:rsidR="0024149F" w:rsidRPr="00FB4220" w:rsidRDefault="0024149F" w:rsidP="0024149F">
      <w:pPr>
        <w:pStyle w:val="2"/>
        <w:tabs>
          <w:tab w:val="left" w:pos="5358"/>
        </w:tabs>
        <w:suppressAutoHyphens w:val="0"/>
        <w:spacing w:before="0" w:after="0"/>
        <w:jc w:val="both"/>
        <w:rPr>
          <w:bCs/>
          <w:color w:val="FF0000"/>
          <w:szCs w:val="28"/>
        </w:rPr>
      </w:pPr>
      <w:r>
        <w:rPr>
          <w:szCs w:val="28"/>
        </w:rPr>
        <w:t xml:space="preserve">       В 2019 году в пгт Верхошижемье муниципального образования Верхошижемское городское поселение планируется комплексное благоустройство тринадцати дворовых территорий и двух общественных территорий. </w:t>
      </w:r>
      <w:r w:rsidRPr="00FB4220">
        <w:rPr>
          <w:szCs w:val="28"/>
        </w:rPr>
        <w:t xml:space="preserve"> </w:t>
      </w:r>
    </w:p>
    <w:p w:rsidR="00BD33B9" w:rsidRPr="00BD33B9" w:rsidRDefault="00BD33B9" w:rsidP="00BD33B9">
      <w:pPr>
        <w:suppressAutoHyphens/>
        <w:jc w:val="center"/>
        <w:rPr>
          <w:rFonts w:ascii="Times New Roman" w:hAnsi="Times New Roman"/>
          <w:sz w:val="16"/>
          <w:szCs w:val="16"/>
        </w:rPr>
      </w:pPr>
    </w:p>
    <w:p w:rsidR="00861B06" w:rsidRPr="00861B06" w:rsidRDefault="000423C0" w:rsidP="00861B06">
      <w:pPr>
        <w:pStyle w:val="a4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3A6170">
        <w:rPr>
          <w:rFonts w:ascii="Times New Roman" w:hAnsi="Times New Roman"/>
          <w:b/>
          <w:szCs w:val="28"/>
        </w:rPr>
        <w:t xml:space="preserve">7.1 </w:t>
      </w:r>
      <w:r w:rsidR="00861B06" w:rsidRPr="00861B06">
        <w:rPr>
          <w:rFonts w:ascii="Times New Roman" w:hAnsi="Times New Roman"/>
          <w:b/>
          <w:szCs w:val="28"/>
        </w:rPr>
        <w:t xml:space="preserve">Анализ полноты нормативно -правовой базы, регулирующей </w:t>
      </w:r>
    </w:p>
    <w:p w:rsidR="00861B06" w:rsidRPr="00861B06" w:rsidRDefault="00861B06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861B06">
        <w:rPr>
          <w:rFonts w:ascii="Times New Roman" w:hAnsi="Times New Roman" w:cs="Times New Roman"/>
          <w:b/>
          <w:sz w:val="28"/>
          <w:szCs w:val="28"/>
        </w:rPr>
        <w:t xml:space="preserve">реализацию мероприятий по формированию современной </w:t>
      </w:r>
    </w:p>
    <w:p w:rsidR="00861B06" w:rsidRPr="00861B06" w:rsidRDefault="00861B06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861B06">
        <w:rPr>
          <w:rFonts w:ascii="Times New Roman" w:hAnsi="Times New Roman" w:cs="Times New Roman"/>
          <w:b/>
          <w:sz w:val="28"/>
          <w:szCs w:val="28"/>
        </w:rPr>
        <w:t>городской среды (далее – мероприятия ФСГС).</w:t>
      </w:r>
    </w:p>
    <w:p w:rsidR="00861B06" w:rsidRPr="00861B06" w:rsidRDefault="00861B06" w:rsidP="00861B06">
      <w:pPr>
        <w:pStyle w:val="a4"/>
        <w:rPr>
          <w:rFonts w:ascii="Times New Roman" w:hAnsi="Times New Roman"/>
          <w:sz w:val="16"/>
          <w:szCs w:val="16"/>
        </w:rPr>
      </w:pPr>
    </w:p>
    <w:p w:rsidR="00861B06" w:rsidRPr="00861B06" w:rsidRDefault="00861B06" w:rsidP="00861B06">
      <w:pPr>
        <w:jc w:val="both"/>
        <w:rPr>
          <w:rFonts w:ascii="Times New Roman" w:hAnsi="Times New Roman"/>
          <w:bCs/>
          <w:sz w:val="28"/>
          <w:szCs w:val="28"/>
        </w:rPr>
      </w:pPr>
      <w:r w:rsidRPr="00861B06">
        <w:rPr>
          <w:rFonts w:ascii="Times New Roman" w:hAnsi="Times New Roman"/>
          <w:bCs/>
          <w:color w:val="FF0000"/>
          <w:sz w:val="28"/>
          <w:szCs w:val="28"/>
        </w:rPr>
        <w:t xml:space="preserve">       </w:t>
      </w:r>
      <w:r w:rsidRPr="00861B06">
        <w:rPr>
          <w:rFonts w:ascii="Times New Roman" w:hAnsi="Times New Roman"/>
          <w:bCs/>
          <w:sz w:val="28"/>
          <w:szCs w:val="28"/>
        </w:rPr>
        <w:t>В целях регулирования реализации мероприятий ФСГС в администрации Верхошижемского городского поселения приняты следующие нормативные правовые акты:</w:t>
      </w:r>
    </w:p>
    <w:p w:rsidR="00861B06" w:rsidRPr="00861B06" w:rsidRDefault="00861B06" w:rsidP="00861B06">
      <w:pPr>
        <w:jc w:val="both"/>
        <w:rPr>
          <w:rFonts w:ascii="Times New Roman" w:hAnsi="Times New Roman"/>
          <w:bCs/>
          <w:sz w:val="28"/>
          <w:szCs w:val="28"/>
        </w:rPr>
      </w:pPr>
      <w:r w:rsidRPr="00861B06">
        <w:rPr>
          <w:rFonts w:ascii="Times New Roman" w:hAnsi="Times New Roman"/>
          <w:bCs/>
          <w:sz w:val="28"/>
          <w:szCs w:val="28"/>
        </w:rPr>
        <w:t>- постановление администрации Верхошижемского городского поселения №250 от 28.12.2017 «Об утверждении муниципальной программы «Формирование современной городской среды на территории Верхошижемского городского поселения на 2018 – 2022 годы» (с изменениями от 06.09.2018 №256, 19.10.2018 №306, 17.01.2019 №12);</w:t>
      </w:r>
    </w:p>
    <w:p w:rsidR="00861B06" w:rsidRPr="00861B06" w:rsidRDefault="00861B06" w:rsidP="00861B06">
      <w:pPr>
        <w:jc w:val="both"/>
        <w:rPr>
          <w:rFonts w:ascii="Times New Roman" w:hAnsi="Times New Roman"/>
          <w:bCs/>
          <w:sz w:val="28"/>
          <w:szCs w:val="28"/>
        </w:rPr>
      </w:pPr>
      <w:r w:rsidRPr="00861B06">
        <w:rPr>
          <w:rFonts w:ascii="Times New Roman" w:hAnsi="Times New Roman"/>
          <w:bCs/>
          <w:sz w:val="28"/>
          <w:szCs w:val="28"/>
        </w:rPr>
        <w:t>- решение Верхошижемской поселковой Думы №12/113 от 27.02.2014 «Об утверждении Правил благоустройства территории муниципального образования Верхошижемское городское поселение Верхошижемского района Кировской области» (с последующими изменениями);</w:t>
      </w:r>
    </w:p>
    <w:p w:rsidR="00861B06" w:rsidRPr="00861B06" w:rsidRDefault="00861B06" w:rsidP="00861B06">
      <w:pPr>
        <w:jc w:val="both"/>
        <w:rPr>
          <w:rFonts w:ascii="Times New Roman" w:hAnsi="Times New Roman"/>
          <w:bCs/>
          <w:sz w:val="28"/>
          <w:szCs w:val="28"/>
        </w:rPr>
      </w:pPr>
      <w:r w:rsidRPr="00861B06">
        <w:rPr>
          <w:rFonts w:ascii="Times New Roman" w:hAnsi="Times New Roman"/>
          <w:bCs/>
          <w:sz w:val="28"/>
          <w:szCs w:val="28"/>
        </w:rPr>
        <w:t>- соглашение о предоставлении субсидии на поддержку формирования современной городской среды из бюджета Кировской области местному бюджету №33608151-1-2019-001 от 30.03.2019 года;</w:t>
      </w:r>
    </w:p>
    <w:p w:rsidR="00861B06" w:rsidRPr="00861B06" w:rsidRDefault="00861B06" w:rsidP="00861B06">
      <w:pPr>
        <w:jc w:val="both"/>
        <w:rPr>
          <w:rFonts w:ascii="Times New Roman" w:hAnsi="Times New Roman"/>
          <w:bCs/>
          <w:sz w:val="28"/>
          <w:szCs w:val="28"/>
        </w:rPr>
      </w:pPr>
      <w:r w:rsidRPr="00861B06">
        <w:rPr>
          <w:rFonts w:ascii="Times New Roman" w:hAnsi="Times New Roman"/>
          <w:bCs/>
          <w:sz w:val="28"/>
          <w:szCs w:val="28"/>
        </w:rPr>
        <w:t>- решение Верхошижемской поселковой Думы №10/100 от 04.03.2019 «О внесении изменений в бюджет Верхошижемского городского поселения на 2019 год и плановый период 2020 и 2021 годов»;</w:t>
      </w:r>
    </w:p>
    <w:p w:rsidR="00861B06" w:rsidRPr="00861B06" w:rsidRDefault="00861B06" w:rsidP="00861B06">
      <w:pPr>
        <w:jc w:val="both"/>
        <w:rPr>
          <w:rFonts w:ascii="Times New Roman" w:hAnsi="Times New Roman"/>
          <w:bCs/>
          <w:sz w:val="28"/>
          <w:szCs w:val="28"/>
        </w:rPr>
      </w:pPr>
      <w:r w:rsidRPr="00861B06">
        <w:rPr>
          <w:rFonts w:ascii="Times New Roman" w:hAnsi="Times New Roman"/>
          <w:bCs/>
          <w:sz w:val="28"/>
          <w:szCs w:val="28"/>
        </w:rPr>
        <w:t>- постановление администрации Верхошижемского городского поселения №198/1 от 10.11.2017 «О создании общественной комиссии по сбору, оценке предложений и координации работы на территории муниципального образования Верхошижемское городское поселение Верхошижемского района Кировской области в рамках приоритетного проекта «Формирование комфортной городской среды» на 2018-2022 годы».</w:t>
      </w:r>
    </w:p>
    <w:p w:rsidR="008A714C" w:rsidRPr="001D6263" w:rsidRDefault="008A714C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/>
          <w:sz w:val="16"/>
          <w:szCs w:val="16"/>
        </w:rPr>
      </w:pPr>
    </w:p>
    <w:p w:rsidR="00861B06" w:rsidRPr="00861B06" w:rsidRDefault="003A6170" w:rsidP="00861B06">
      <w:pPr>
        <w:pStyle w:val="a4"/>
        <w:jc w:val="center"/>
        <w:rPr>
          <w:rFonts w:ascii="Times New Roman" w:hAnsi="Times New Roman"/>
          <w:b/>
          <w:szCs w:val="28"/>
        </w:rPr>
      </w:pPr>
      <w:r w:rsidRPr="00931715">
        <w:rPr>
          <w:rFonts w:ascii="Times New Roman" w:hAnsi="Times New Roman"/>
          <w:b/>
          <w:szCs w:val="28"/>
        </w:rPr>
        <w:lastRenderedPageBreak/>
        <w:t>7.2</w:t>
      </w:r>
      <w:r>
        <w:rPr>
          <w:rFonts w:ascii="Times New Roman" w:hAnsi="Times New Roman"/>
          <w:b/>
          <w:szCs w:val="28"/>
        </w:rPr>
        <w:t xml:space="preserve"> </w:t>
      </w:r>
      <w:r w:rsidR="00861B06" w:rsidRPr="00861B06">
        <w:rPr>
          <w:rFonts w:ascii="Times New Roman" w:hAnsi="Times New Roman"/>
          <w:b/>
          <w:szCs w:val="28"/>
        </w:rPr>
        <w:t xml:space="preserve">Анализ плановых и фактических объёмов </w:t>
      </w:r>
    </w:p>
    <w:p w:rsidR="00861B06" w:rsidRPr="00861B06" w:rsidRDefault="00861B06" w:rsidP="00861B06">
      <w:pPr>
        <w:pStyle w:val="a4"/>
        <w:jc w:val="center"/>
        <w:rPr>
          <w:rFonts w:ascii="Times New Roman" w:hAnsi="Times New Roman"/>
          <w:b/>
          <w:szCs w:val="28"/>
        </w:rPr>
      </w:pPr>
      <w:r w:rsidRPr="00861B06">
        <w:rPr>
          <w:rFonts w:ascii="Times New Roman" w:hAnsi="Times New Roman"/>
          <w:b/>
          <w:szCs w:val="28"/>
        </w:rPr>
        <w:t>финансирования мероприятий ФСГС.</w:t>
      </w:r>
    </w:p>
    <w:p w:rsidR="00484F2F" w:rsidRPr="00051EA5" w:rsidRDefault="00484F2F" w:rsidP="00AB56FF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B1496" w:rsidRPr="003B1496" w:rsidRDefault="003B1496" w:rsidP="003B1496">
      <w:pPr>
        <w:pStyle w:val="a4"/>
        <w:contextualSpacing/>
        <w:rPr>
          <w:rFonts w:ascii="Times New Roman" w:hAnsi="Times New Roman"/>
          <w:bCs/>
          <w:kern w:val="1"/>
          <w:szCs w:val="28"/>
        </w:rPr>
      </w:pPr>
      <w:r>
        <w:rPr>
          <w:rFonts w:ascii="Times New Roman" w:hAnsi="Times New Roman"/>
          <w:bCs/>
          <w:kern w:val="1"/>
          <w:szCs w:val="28"/>
        </w:rPr>
        <w:t xml:space="preserve">        </w:t>
      </w:r>
      <w:r w:rsidRPr="003B1496">
        <w:rPr>
          <w:rFonts w:ascii="Times New Roman" w:hAnsi="Times New Roman"/>
          <w:bCs/>
          <w:kern w:val="1"/>
          <w:szCs w:val="28"/>
        </w:rPr>
        <w:t>В соответствии с приложением 82 «Распределение субсидий местным бюджетам из областного бюджета на формирование современной городской среды на 2019 год» закона Кировской области от 18.12.2018 №210-ЗО «Об областном бюджете на 2019 год и на плановый период 2020 и 2021 годов» выделены плановые ассигнования субсидии в сумме 4249,1 тыс.рублей.</w:t>
      </w:r>
    </w:p>
    <w:p w:rsidR="003B1496" w:rsidRPr="003B1496" w:rsidRDefault="003B1496" w:rsidP="003B1496">
      <w:pPr>
        <w:pStyle w:val="a4"/>
        <w:contextualSpacing/>
        <w:rPr>
          <w:rFonts w:ascii="Times New Roman" w:hAnsi="Times New Roman"/>
          <w:bCs/>
          <w:kern w:val="1"/>
          <w:sz w:val="16"/>
          <w:szCs w:val="16"/>
        </w:rPr>
      </w:pPr>
    </w:p>
    <w:p w:rsidR="003B1496" w:rsidRPr="003B1496" w:rsidRDefault="003B1496" w:rsidP="003B1496">
      <w:pPr>
        <w:pStyle w:val="a4"/>
        <w:contextualSpacing/>
        <w:jc w:val="right"/>
        <w:rPr>
          <w:rFonts w:ascii="Times New Roman" w:hAnsi="Times New Roman"/>
          <w:bCs/>
          <w:kern w:val="1"/>
        </w:rPr>
      </w:pPr>
      <w:r>
        <w:rPr>
          <w:rFonts w:ascii="Times New Roman" w:hAnsi="Times New Roman"/>
          <w:bCs/>
          <w:kern w:val="1"/>
          <w:sz w:val="20"/>
        </w:rPr>
        <w:t xml:space="preserve">                                                                                                                                      </w:t>
      </w:r>
      <w:r w:rsidRPr="003B1496">
        <w:rPr>
          <w:rFonts w:ascii="Times New Roman" w:hAnsi="Times New Roman"/>
          <w:bCs/>
          <w:kern w:val="1"/>
          <w:sz w:val="20"/>
        </w:rPr>
        <w:t>В тыс</w:t>
      </w:r>
      <w:r w:rsidRPr="003B1496">
        <w:rPr>
          <w:rFonts w:ascii="Times New Roman" w:hAnsi="Times New Roman"/>
          <w:bCs/>
          <w:kern w:val="1"/>
        </w:rPr>
        <w:t>.</w:t>
      </w:r>
      <w:r w:rsidRPr="003B1496">
        <w:rPr>
          <w:rFonts w:ascii="Times New Roman" w:hAnsi="Times New Roman"/>
          <w:bCs/>
          <w:kern w:val="1"/>
          <w:sz w:val="20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3402"/>
      </w:tblGrid>
      <w:tr w:rsidR="003B1496" w:rsidRPr="003B1496" w:rsidTr="003B1496">
        <w:tc>
          <w:tcPr>
            <w:tcW w:w="7054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Показатели</w:t>
            </w:r>
          </w:p>
        </w:tc>
        <w:tc>
          <w:tcPr>
            <w:tcW w:w="3402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Сумма</w:t>
            </w:r>
          </w:p>
        </w:tc>
      </w:tr>
      <w:tr w:rsidR="003B1496" w:rsidRPr="003B1496" w:rsidTr="003B1496">
        <w:tc>
          <w:tcPr>
            <w:tcW w:w="7054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Плановые ассигнования областной бюджет</w:t>
            </w:r>
          </w:p>
        </w:tc>
        <w:tc>
          <w:tcPr>
            <w:tcW w:w="3402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4 249,1</w:t>
            </w:r>
          </w:p>
        </w:tc>
      </w:tr>
      <w:tr w:rsidR="003B1496" w:rsidRPr="003B1496" w:rsidTr="003B1496">
        <w:tc>
          <w:tcPr>
            <w:tcW w:w="7054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Плановые ассигнования софинансирование местный бюджет</w:t>
            </w:r>
          </w:p>
        </w:tc>
        <w:tc>
          <w:tcPr>
            <w:tcW w:w="3402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42,9</w:t>
            </w:r>
          </w:p>
        </w:tc>
      </w:tr>
      <w:tr w:rsidR="003B1496" w:rsidRPr="003B1496" w:rsidTr="003B1496">
        <w:tc>
          <w:tcPr>
            <w:tcW w:w="7054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Перечислено из областного бюджета</w:t>
            </w:r>
          </w:p>
        </w:tc>
        <w:tc>
          <w:tcPr>
            <w:tcW w:w="3402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0</w:t>
            </w:r>
          </w:p>
        </w:tc>
      </w:tr>
      <w:tr w:rsidR="003B1496" w:rsidRPr="003B1496" w:rsidTr="003B1496">
        <w:tc>
          <w:tcPr>
            <w:tcW w:w="7054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Кассовый расход</w:t>
            </w:r>
          </w:p>
        </w:tc>
        <w:tc>
          <w:tcPr>
            <w:tcW w:w="3402" w:type="dxa"/>
            <w:shd w:val="clear" w:color="auto" w:fill="auto"/>
          </w:tcPr>
          <w:p w:rsidR="003B1496" w:rsidRPr="003B1496" w:rsidRDefault="003B1496" w:rsidP="00DC093C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kern w:val="1"/>
                <w:szCs w:val="28"/>
              </w:rPr>
            </w:pPr>
            <w:r w:rsidRPr="003B1496">
              <w:rPr>
                <w:rFonts w:ascii="Times New Roman" w:hAnsi="Times New Roman"/>
                <w:bCs/>
                <w:kern w:val="1"/>
                <w:szCs w:val="28"/>
              </w:rPr>
              <w:t>0</w:t>
            </w:r>
          </w:p>
        </w:tc>
      </w:tr>
    </w:tbl>
    <w:p w:rsidR="003B1496" w:rsidRPr="003B1496" w:rsidRDefault="003B1496" w:rsidP="003B1496">
      <w:pPr>
        <w:pStyle w:val="a4"/>
        <w:contextualSpacing/>
        <w:rPr>
          <w:rFonts w:ascii="Times New Roman" w:hAnsi="Times New Roman"/>
          <w:bCs/>
          <w:kern w:val="1"/>
          <w:sz w:val="16"/>
          <w:szCs w:val="16"/>
        </w:rPr>
      </w:pPr>
    </w:p>
    <w:p w:rsidR="003B1496" w:rsidRPr="003B1496" w:rsidRDefault="003B1496" w:rsidP="003B1496">
      <w:pPr>
        <w:pStyle w:val="a4"/>
        <w:contextualSpacing/>
        <w:rPr>
          <w:rFonts w:ascii="Times New Roman" w:hAnsi="Times New Roman"/>
          <w:bCs/>
          <w:kern w:val="1"/>
          <w:szCs w:val="28"/>
        </w:rPr>
      </w:pPr>
      <w:r w:rsidRPr="003B1496">
        <w:rPr>
          <w:rFonts w:ascii="Times New Roman" w:hAnsi="Times New Roman"/>
          <w:bCs/>
          <w:kern w:val="1"/>
          <w:szCs w:val="28"/>
        </w:rPr>
        <w:t xml:space="preserve">       </w:t>
      </w:r>
      <w:r w:rsidR="00142BBF">
        <w:rPr>
          <w:rFonts w:ascii="Times New Roman" w:hAnsi="Times New Roman"/>
          <w:bCs/>
          <w:kern w:val="1"/>
          <w:szCs w:val="28"/>
        </w:rPr>
        <w:t>Ф</w:t>
      </w:r>
      <w:r w:rsidRPr="003B1496">
        <w:rPr>
          <w:rFonts w:ascii="Times New Roman" w:hAnsi="Times New Roman"/>
          <w:bCs/>
          <w:kern w:val="1"/>
          <w:szCs w:val="28"/>
        </w:rPr>
        <w:t>инансирование субсидии из областного бюджета не производилось.</w:t>
      </w:r>
    </w:p>
    <w:p w:rsidR="003B1496" w:rsidRPr="003B1496" w:rsidRDefault="003B1496" w:rsidP="003B1496">
      <w:pPr>
        <w:pStyle w:val="a4"/>
        <w:contextualSpacing/>
        <w:rPr>
          <w:rFonts w:ascii="Times New Roman" w:hAnsi="Times New Roman"/>
          <w:bCs/>
          <w:kern w:val="1"/>
          <w:szCs w:val="28"/>
        </w:rPr>
      </w:pPr>
      <w:r w:rsidRPr="003B1496">
        <w:rPr>
          <w:rFonts w:ascii="Times New Roman" w:hAnsi="Times New Roman"/>
          <w:bCs/>
          <w:kern w:val="1"/>
          <w:szCs w:val="28"/>
        </w:rPr>
        <w:t xml:space="preserve">       В соответствии с Соглашением о предоставлении субсидии на поддержку формирования современной городской среды из бюджета Кировской области №33608151-1-2019-001 от 30.03.2019 года софинансирование из средств бюджета муниципального образования Верхошижемское городское поселение составит 42921,0 рубль (1%).</w:t>
      </w:r>
    </w:p>
    <w:p w:rsidR="00AB56FF" w:rsidRPr="00AB56FF" w:rsidRDefault="00AB56FF" w:rsidP="00AB56F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142BBF" w:rsidRDefault="003A6170" w:rsidP="00142BBF">
      <w:pPr>
        <w:pStyle w:val="a4"/>
        <w:jc w:val="center"/>
        <w:rPr>
          <w:rFonts w:ascii="Times New Roman" w:hAnsi="Times New Roman"/>
          <w:b/>
          <w:szCs w:val="28"/>
        </w:rPr>
      </w:pPr>
      <w:r w:rsidRPr="00142BBF">
        <w:rPr>
          <w:rFonts w:ascii="Times New Roman" w:hAnsi="Times New Roman"/>
          <w:b/>
          <w:szCs w:val="28"/>
        </w:rPr>
        <w:t xml:space="preserve">7.3 </w:t>
      </w:r>
      <w:r w:rsidR="00861B06" w:rsidRPr="00142BBF">
        <w:rPr>
          <w:rFonts w:ascii="Times New Roman" w:hAnsi="Times New Roman"/>
          <w:b/>
          <w:szCs w:val="28"/>
        </w:rPr>
        <w:t>Проверка реализации органами местного самоуправления</w:t>
      </w:r>
      <w:r w:rsidR="00142BBF" w:rsidRPr="00142BBF">
        <w:rPr>
          <w:rFonts w:ascii="Times New Roman" w:hAnsi="Times New Roman"/>
          <w:b/>
          <w:szCs w:val="28"/>
        </w:rPr>
        <w:t xml:space="preserve"> </w:t>
      </w:r>
    </w:p>
    <w:p w:rsidR="00142BBF" w:rsidRPr="00861B06" w:rsidRDefault="00142BBF" w:rsidP="00142BBF">
      <w:pPr>
        <w:pStyle w:val="a4"/>
        <w:jc w:val="center"/>
        <w:rPr>
          <w:rFonts w:ascii="Times New Roman" w:hAnsi="Times New Roman"/>
          <w:b/>
          <w:szCs w:val="28"/>
        </w:rPr>
      </w:pPr>
      <w:r w:rsidRPr="00861B06">
        <w:rPr>
          <w:rFonts w:ascii="Times New Roman" w:hAnsi="Times New Roman"/>
          <w:b/>
          <w:szCs w:val="28"/>
        </w:rPr>
        <w:t xml:space="preserve">мероприятий по инвентаризации дворовых и общественных </w:t>
      </w:r>
    </w:p>
    <w:p w:rsidR="00142BBF" w:rsidRDefault="00142BBF" w:rsidP="00142BBF">
      <w:pPr>
        <w:pStyle w:val="a4"/>
        <w:jc w:val="center"/>
        <w:rPr>
          <w:rFonts w:ascii="Times New Roman" w:hAnsi="Times New Roman"/>
          <w:b/>
          <w:szCs w:val="28"/>
        </w:rPr>
      </w:pPr>
      <w:r w:rsidRPr="00861B06">
        <w:rPr>
          <w:rFonts w:ascii="Times New Roman" w:hAnsi="Times New Roman"/>
          <w:b/>
          <w:szCs w:val="28"/>
        </w:rPr>
        <w:t xml:space="preserve">территорий, обследованию физического состояния дворовых и </w:t>
      </w:r>
    </w:p>
    <w:p w:rsidR="00142BBF" w:rsidRPr="00861B06" w:rsidRDefault="00142BBF" w:rsidP="00142BBF">
      <w:pPr>
        <w:pStyle w:val="a4"/>
        <w:jc w:val="center"/>
        <w:rPr>
          <w:rFonts w:ascii="Times New Roman" w:hAnsi="Times New Roman"/>
          <w:b/>
          <w:szCs w:val="28"/>
        </w:rPr>
      </w:pPr>
      <w:r w:rsidRPr="00861B06">
        <w:rPr>
          <w:rFonts w:ascii="Times New Roman" w:hAnsi="Times New Roman"/>
          <w:b/>
          <w:szCs w:val="28"/>
        </w:rPr>
        <w:t>общественных территорий.</w:t>
      </w:r>
    </w:p>
    <w:p w:rsidR="00861B06" w:rsidRPr="00142BBF" w:rsidRDefault="00861B06" w:rsidP="00142BBF">
      <w:pPr>
        <w:jc w:val="center"/>
        <w:rPr>
          <w:rFonts w:ascii="Times New Roman" w:hAnsi="Times New Roman"/>
          <w:sz w:val="16"/>
          <w:szCs w:val="16"/>
        </w:rPr>
      </w:pP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42BBF">
        <w:rPr>
          <w:rFonts w:ascii="Times New Roman" w:hAnsi="Times New Roman"/>
          <w:sz w:val="28"/>
          <w:szCs w:val="28"/>
        </w:rPr>
        <w:t>Постановлением правительства Кировской области от 20.11.2017 №79-П утвержден Порядок проведения инвентаризации дворовых и общественных территорий, объектов недвижимого имущества и земельных участков, мероприятий по инвентаризации уровня благоустройства индивидуальных жилых домов и земельных участков, предоставленных для их размещения на территории Кировской области.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Порядком утверждены мероприятия по инвентаризации дворовых и общественных территорий.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</w:t>
      </w:r>
      <w:r w:rsidRPr="00142BBF">
        <w:rPr>
          <w:rFonts w:ascii="Times New Roman" w:hAnsi="Times New Roman"/>
          <w:i/>
          <w:sz w:val="28"/>
          <w:szCs w:val="28"/>
        </w:rPr>
        <w:t>Проверкой реализации администрацией поселения мероприятий по инвентаризации дворовых и общественных территорий установлена неудовлетворительная работа. Фактически данная работа не проводилась: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t>- графики первичной (и повторных) инвентаризации отсутствуют (не утверждались);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t>- инвентаризационная комиссия отсутствует (не формировалась);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t>- порядок работы инвентаризационной комиссии отсутствует;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t>- паспорта благоустройства обследуемых территорий (дворовых и общественных) не составлялись;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t>- паспорт благоустройства территории пгт Верхошижемье не составлялся;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lastRenderedPageBreak/>
        <w:t>- информационная работа среди собственников многоквартирных домов в поселении не велась.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В ГИС ЖКХ по муниципальному образованию Верхошижемское городское поселение занесена информация по дворовым территориям следующего содержания: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>- фото многоквартирного дома, его адрес;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>- площадь дворовой территории.</w:t>
      </w:r>
    </w:p>
    <w:p w:rsidR="00142BBF" w:rsidRPr="00142BBF" w:rsidRDefault="00142BBF" w:rsidP="00142BBF">
      <w:pPr>
        <w:autoSpaceDE w:val="0"/>
        <w:jc w:val="both"/>
        <w:rPr>
          <w:rFonts w:ascii="Times New Roman" w:eastAsia="Arial CYR" w:hAnsi="Times New Roman"/>
          <w:i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Таким образом, </w:t>
      </w:r>
      <w:r w:rsidRPr="00142BBF">
        <w:rPr>
          <w:rFonts w:ascii="Times New Roman" w:hAnsi="Times New Roman"/>
          <w:i/>
          <w:sz w:val="28"/>
          <w:szCs w:val="28"/>
        </w:rPr>
        <w:t xml:space="preserve">постановление правительства Кировской области от 20.11.2017 №79-П администрацией поселения не выполнено. </w:t>
      </w:r>
    </w:p>
    <w:p w:rsidR="00484F2F" w:rsidRPr="00962504" w:rsidRDefault="00484F2F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/>
          <w:sz w:val="16"/>
          <w:szCs w:val="16"/>
        </w:rPr>
      </w:pPr>
    </w:p>
    <w:p w:rsidR="00861B06" w:rsidRPr="00861B06" w:rsidRDefault="000864B3" w:rsidP="00861B06">
      <w:pPr>
        <w:pStyle w:val="a4"/>
        <w:jc w:val="center"/>
        <w:rPr>
          <w:rFonts w:ascii="Times New Roman" w:hAnsi="Times New Roman"/>
          <w:b/>
          <w:szCs w:val="28"/>
        </w:rPr>
      </w:pPr>
      <w:r w:rsidRPr="00EF646C">
        <w:rPr>
          <w:rFonts w:ascii="Times New Roman" w:hAnsi="Times New Roman"/>
          <w:b/>
          <w:szCs w:val="28"/>
        </w:rPr>
        <w:t xml:space="preserve">7.4 </w:t>
      </w:r>
      <w:r w:rsidR="00861B06" w:rsidRPr="00861B06">
        <w:rPr>
          <w:rFonts w:ascii="Times New Roman" w:hAnsi="Times New Roman"/>
          <w:b/>
          <w:szCs w:val="28"/>
        </w:rPr>
        <w:t xml:space="preserve">Проверка выполнения условий предоставления субсидий </w:t>
      </w:r>
    </w:p>
    <w:p w:rsidR="00861B06" w:rsidRPr="00861B06" w:rsidRDefault="00861B06" w:rsidP="00861B06">
      <w:pPr>
        <w:pStyle w:val="a4"/>
        <w:jc w:val="center"/>
        <w:rPr>
          <w:rFonts w:ascii="Times New Roman" w:hAnsi="Times New Roman"/>
          <w:b/>
          <w:szCs w:val="28"/>
        </w:rPr>
      </w:pPr>
      <w:r w:rsidRPr="00861B06">
        <w:rPr>
          <w:rFonts w:ascii="Times New Roman" w:hAnsi="Times New Roman"/>
          <w:b/>
          <w:szCs w:val="28"/>
        </w:rPr>
        <w:t xml:space="preserve">на поддержку формирования современной городской </w:t>
      </w:r>
    </w:p>
    <w:p w:rsidR="00861B06" w:rsidRPr="00861B06" w:rsidRDefault="00861B06" w:rsidP="00861B06">
      <w:pPr>
        <w:pStyle w:val="a4"/>
        <w:jc w:val="center"/>
        <w:rPr>
          <w:rFonts w:ascii="Times New Roman" w:hAnsi="Times New Roman"/>
          <w:sz w:val="25"/>
          <w:szCs w:val="25"/>
        </w:rPr>
      </w:pPr>
      <w:r w:rsidRPr="00861B06">
        <w:rPr>
          <w:rFonts w:ascii="Times New Roman" w:hAnsi="Times New Roman"/>
          <w:b/>
          <w:szCs w:val="28"/>
        </w:rPr>
        <w:t>среды из областного бюджета.</w:t>
      </w:r>
    </w:p>
    <w:p w:rsidR="00EF646C" w:rsidRPr="00E060C4" w:rsidRDefault="00EF646C" w:rsidP="00EF646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142BBF" w:rsidRPr="00142BBF" w:rsidRDefault="00E060C4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42BBF" w:rsidRPr="00142BBF">
        <w:rPr>
          <w:rFonts w:ascii="Times New Roman" w:hAnsi="Times New Roman"/>
          <w:sz w:val="28"/>
          <w:szCs w:val="28"/>
        </w:rPr>
        <w:t>Условия предоставления субсидии из областного бюджета на формирование современной городской среды прописаны в Правилах предоставления и распределения субсидий на поддержку формирования современной городской среды, утвержденных постановлением правительства Кировской области от 31.08.2017 №449-П.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Проверкой выполнения условий предоставления субсидии установлено следующее: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1. Наличие в составе муниципального образования Верхошижемское городское поселение населенного пункта с численностью населения свыше 1000 человек.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Численность населения муниципального образования составляет 4517 человек, в том числе пгт Верхошижемье – 4161 человек.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2. Реализация мероприятий ФСГС на территориях, включенных в перечень Приложения №7 к Госпрограмме и перечень Приложения №8 к Госпрограмме.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Согласно Приложению №7 «Адресный перечень общественных территорий, нуждающихся в благоустройстве и подлежащих благоустройству в соответствующем году» в 2019 году будет благоустроена пешеходная зона по адресу: Кировская область, Верхошижемский район, Верхошижемское городское поселение, ул.Комсомольская (</w:t>
      </w:r>
      <w:r w:rsidRPr="00142BBF">
        <w:rPr>
          <w:rFonts w:ascii="Times New Roman" w:hAnsi="Times New Roman"/>
          <w:i/>
          <w:sz w:val="28"/>
          <w:szCs w:val="28"/>
        </w:rPr>
        <w:t>без указания населенного пункта -  пгт Верхошижемье</w:t>
      </w:r>
      <w:r w:rsidRPr="00142BBF">
        <w:rPr>
          <w:rFonts w:ascii="Times New Roman" w:hAnsi="Times New Roman"/>
          <w:sz w:val="28"/>
          <w:szCs w:val="28"/>
        </w:rPr>
        <w:t>), и спортивно-игровая площадка по адресу: Кировская область, Верхошижемский район, Верхошижемское городское поселение (</w:t>
      </w:r>
      <w:r w:rsidRPr="00142BBF">
        <w:rPr>
          <w:rFonts w:ascii="Times New Roman" w:hAnsi="Times New Roman"/>
          <w:i/>
          <w:sz w:val="28"/>
          <w:szCs w:val="28"/>
        </w:rPr>
        <w:t>без указания населенного пункта – пгт Верхошижемье и улицы</w:t>
      </w:r>
      <w:r w:rsidRPr="00142BBF">
        <w:rPr>
          <w:rFonts w:ascii="Times New Roman" w:hAnsi="Times New Roman"/>
          <w:sz w:val="28"/>
          <w:szCs w:val="28"/>
        </w:rPr>
        <w:t>).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Согласно Приложению №8 «Адресный перечень дворовых территорий, нуждающихся в благоустройстве и подлежащих благоустройству в соответствующем году» в 2019 году будет благоустроена дворовая территория по адресу: Кировская область, Верхошижемский район, пгт Верхошижемье, ул.Комсомольская, 4. </w:t>
      </w:r>
      <w:r w:rsidRPr="00142BBF">
        <w:rPr>
          <w:rFonts w:ascii="Times New Roman" w:hAnsi="Times New Roman"/>
          <w:i/>
          <w:sz w:val="28"/>
          <w:szCs w:val="28"/>
        </w:rPr>
        <w:t>(1 дворовая территория из 13 запланированных).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Письмом администрации поселения от 25.06.2019 №734-03-20 в адрес министерства энергетики и жилищно-коммунального хозяйства Кировской области направлена информация о 13 объектах – дворовых территориях, запланированных к благоустройству в 2019 году для внесения в Госпрограмму. </w:t>
      </w:r>
      <w:r w:rsidRPr="00142BBF">
        <w:rPr>
          <w:rFonts w:ascii="Times New Roman" w:hAnsi="Times New Roman"/>
          <w:i/>
          <w:sz w:val="28"/>
          <w:szCs w:val="28"/>
        </w:rPr>
        <w:t>На момент проверки изменения в Госпрограмму в части количества объектов благоустройства дворовых территорий в Верхошижемском районе не внесены.</w:t>
      </w:r>
      <w:r w:rsidRPr="00142BBF">
        <w:rPr>
          <w:rFonts w:ascii="Times New Roman" w:hAnsi="Times New Roman"/>
          <w:sz w:val="28"/>
          <w:szCs w:val="28"/>
        </w:rPr>
        <w:t xml:space="preserve"> 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lastRenderedPageBreak/>
        <w:t xml:space="preserve">        В соответствии с приложением №7 «Перечень объектов, подлежащих благоустройству в 2019 году, согласно муниципальной программы «Формирование современной городской среды на территории Верхошижемского городского поселения на 2018-2022 годы» к Соглашению о предоставлении субсидии на поддержку формирования современной городской среды из бюджета Кировской области местному бюджету №33608151-1-2019-001 от 30.03.2019 года в Перечень дворовых территорий входит 13 дворов по адресам (</w:t>
      </w:r>
      <w:r w:rsidRPr="00142BBF">
        <w:rPr>
          <w:rFonts w:ascii="Times New Roman" w:hAnsi="Times New Roman"/>
          <w:i/>
          <w:sz w:val="28"/>
          <w:szCs w:val="28"/>
        </w:rPr>
        <w:t>без указания населенного пункта – пгт Верхошижемье</w:t>
      </w:r>
      <w:r w:rsidRPr="00142BBF">
        <w:rPr>
          <w:rFonts w:ascii="Times New Roman" w:hAnsi="Times New Roman"/>
          <w:sz w:val="28"/>
          <w:szCs w:val="28"/>
        </w:rPr>
        <w:t>):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ул.Комсомольская, д.4 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5"/>
          <w:szCs w:val="25"/>
        </w:rPr>
      </w:pPr>
      <w:r w:rsidRPr="00142BBF">
        <w:rPr>
          <w:rFonts w:ascii="Times New Roman" w:hAnsi="Times New Roman"/>
          <w:sz w:val="25"/>
          <w:szCs w:val="25"/>
        </w:rPr>
        <w:t xml:space="preserve">        </w:t>
      </w:r>
      <w:r w:rsidRPr="00142BBF">
        <w:rPr>
          <w:rFonts w:ascii="Times New Roman" w:hAnsi="Times New Roman"/>
          <w:sz w:val="28"/>
          <w:szCs w:val="28"/>
        </w:rPr>
        <w:t>ул.Комсомольская, д.6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5"/>
          <w:szCs w:val="25"/>
        </w:rPr>
      </w:pPr>
      <w:r w:rsidRPr="00142BBF">
        <w:rPr>
          <w:rFonts w:ascii="Times New Roman" w:hAnsi="Times New Roman"/>
          <w:sz w:val="25"/>
          <w:szCs w:val="25"/>
        </w:rPr>
        <w:t xml:space="preserve">        </w:t>
      </w:r>
      <w:r w:rsidRPr="00142BBF">
        <w:rPr>
          <w:rFonts w:ascii="Times New Roman" w:hAnsi="Times New Roman"/>
          <w:sz w:val="28"/>
          <w:szCs w:val="28"/>
        </w:rPr>
        <w:t>ул.Комсомольская, д.8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ул.Комсомольская, д.12 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ул.Комсомольская, д.14 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ул.Комсомольская, д.16 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ул.Кирова, д.16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ул.Кирова, д.18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ул.Строителей, д.3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ул.Весенняя, д.8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ул.Кирова, д.4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ул.Горького, д.26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ул.Горького, д.35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и 2 общественных пространства </w:t>
      </w:r>
      <w:r w:rsidRPr="00142BBF">
        <w:rPr>
          <w:rFonts w:ascii="Times New Roman" w:hAnsi="Times New Roman"/>
          <w:i/>
          <w:sz w:val="28"/>
          <w:szCs w:val="28"/>
        </w:rPr>
        <w:t>(без указания населенного пункта – пгт Верхошижемье)</w:t>
      </w:r>
      <w:r w:rsidRPr="00142BBF">
        <w:rPr>
          <w:rFonts w:ascii="Times New Roman" w:hAnsi="Times New Roman"/>
          <w:sz w:val="28"/>
          <w:szCs w:val="28"/>
        </w:rPr>
        <w:t>: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ремонт тротуаров по ул.Комсомольская протяженностью 350м шириной 1,35м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устройство спортивно-игровой площадки </w:t>
      </w:r>
      <w:r w:rsidRPr="00142BBF">
        <w:rPr>
          <w:rFonts w:ascii="Times New Roman" w:hAnsi="Times New Roman"/>
          <w:i/>
          <w:sz w:val="28"/>
          <w:szCs w:val="28"/>
        </w:rPr>
        <w:t>без указания адреса.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i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В муниципальной программе «Формирование современной городской среды на территории Верхошижемского городского поселения на 2018-2022 годы», утвержденной постановлением администрации поселения №250 от 28.12.2017 (с последующими изменениями) </w:t>
      </w:r>
      <w:r w:rsidRPr="00142BBF">
        <w:rPr>
          <w:rFonts w:ascii="Times New Roman" w:hAnsi="Times New Roman"/>
          <w:i/>
          <w:sz w:val="28"/>
          <w:szCs w:val="28"/>
        </w:rPr>
        <w:t>адресный перечень дворовых территорий и общественных пространств, подлежащих благоустройству, вообще отсутствует.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i/>
          <w:sz w:val="28"/>
          <w:szCs w:val="28"/>
        </w:rPr>
        <w:t xml:space="preserve">        Таким образом, в различных документах по проверяемой теме адресные перечни благоустраиваемых территорий по проекту не соответствуют друг другу либо отсутствуют вообще.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3. Наличие утвержденной муниципальной программы.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Постановлением администрации поселения от 28.12.2017 №250 утверждена муниципальная программа «Формирование современной городской среды на территории Верхошижемского городского поселения на 2018-2022 годы» (с изменениями от 06.09.2018 №256, 19.10.2018 №306, 17.01.2019 №12).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Качество формирования муниципальной программы, её содержание установленным требованиям описано в пункте 7.5 </w:t>
      </w:r>
      <w:r w:rsidR="009E4DF1">
        <w:rPr>
          <w:rFonts w:ascii="Times New Roman" w:hAnsi="Times New Roman"/>
          <w:sz w:val="28"/>
          <w:szCs w:val="28"/>
        </w:rPr>
        <w:t>отчета</w:t>
      </w:r>
      <w:r w:rsidRPr="00142BBF">
        <w:rPr>
          <w:rFonts w:ascii="Times New Roman" w:hAnsi="Times New Roman"/>
          <w:sz w:val="28"/>
          <w:szCs w:val="28"/>
        </w:rPr>
        <w:t>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4. Наличие утвержденных правил благоустройства муниципального образования.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Правила благоустройства территории муниципального образования Верхошижемское городское поселение Верхошижемского района Кировской области утверждены решением Верхошижемской поселковой Думы от 27.02.2014 №12/113 (с последующими изменениями от 03.11.2015 №26/221, 27.01.2016 №28/243, 29.09.2016 </w:t>
      </w:r>
      <w:r w:rsidRPr="00142BBF">
        <w:rPr>
          <w:rFonts w:ascii="Times New Roman" w:hAnsi="Times New Roman"/>
          <w:sz w:val="28"/>
          <w:szCs w:val="28"/>
        </w:rPr>
        <w:lastRenderedPageBreak/>
        <w:t>№33/283, 09.02.2017 №36/315, 20.06.2017 №39/344, 13.12.2017 №3/34, 14.02.2018 №4/50, 04.03.2019 №10/111).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5. Наличие соглашения о предоставлении субсидии с министерством.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Министерство энергетики и жилищно-коммунального хозяйства Кировской области и администрация Верхошижемского городского поселения заключили Соглашение о предоставлении субсидии на поддержку формирования современной городской среды из бюджета Кировской области местному бюджету №33608151-1-2019-001 от 30.03.2019 года.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Общий размер субсидии из областного бюджета составит 4249100,0 рублей. Софинансирование из средств местного бюджета составит 42921,0 рубль (1%).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 6. Наличие муниципального НПА, устанавливающего расходное обязательство муниципального образования, на исполнение которого предоставляется субсидия.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 Решением Верхошижемской поселковой Думы №10/100 от 04.03.2019 «О внесении изменений в бюджет Верхошижемского городского поселения на 2019 год и плановый период 2020 и 2021 годов» утверждены плановые ассигнования на финансирование муниципальной программы «Формирование современной городской среды на территории Верхошижемского городского поселения на 2018-2022 годы» на 2019 год в сумме 4292,0 тыс.рублей (КБК 970-0503-070</w:t>
      </w:r>
      <w:r w:rsidRPr="00142BBF">
        <w:rPr>
          <w:rFonts w:ascii="Times New Roman" w:hAnsi="Times New Roman"/>
          <w:sz w:val="28"/>
          <w:szCs w:val="28"/>
          <w:lang w:val="en-US"/>
        </w:rPr>
        <w:t>F</w:t>
      </w:r>
      <w:r w:rsidRPr="00142BBF">
        <w:rPr>
          <w:rFonts w:ascii="Times New Roman" w:hAnsi="Times New Roman"/>
          <w:sz w:val="28"/>
          <w:szCs w:val="28"/>
        </w:rPr>
        <w:t>255550-200).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7. Соблюдение условий, установленных статьей 16 Закона Кировской области от 18.12.2018 №210-ЗО «Об областном бюджете на 2019 год и на плановый период 2020 и 2021 годов».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- Централизация закупок.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Для реализации мероприятий ФСГС администрацией поселения проведен электронный аукцион, по результатам которого заключен муниципальный контракт на выполнение работ по благоустройству дворовых территорий в пгт Верхошижемье от 22.05.2019 года.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- Наличие положительного результата проверки достоверности сметной стоимости ремонта.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Два локальных сметных расчета от 02.10.2018 и 10.02.2019 проверены в КОГАУ «Управление государственной экспертизы и ценообразования в строительстве» соответственно 06.12.2018 и 06.03.2019 года.</w:t>
      </w:r>
    </w:p>
    <w:p w:rsidR="00142BBF" w:rsidRPr="00142BBF" w:rsidRDefault="00142BBF" w:rsidP="00142BBF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142BBF">
        <w:rPr>
          <w:rFonts w:ascii="Times New Roman" w:hAnsi="Times New Roman"/>
          <w:sz w:val="28"/>
          <w:szCs w:val="28"/>
        </w:rPr>
        <w:t xml:space="preserve">        Таким образом, условия предоставления субсидии на реализацию мероприятий ФСГС администрацией поселения соблюдены.</w:t>
      </w:r>
    </w:p>
    <w:p w:rsidR="00C23C1F" w:rsidRPr="00EF646C" w:rsidRDefault="00C23C1F" w:rsidP="00C23C1F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861B06" w:rsidRPr="00A85C97" w:rsidRDefault="00BE478B" w:rsidP="00A85C97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A85C97">
        <w:rPr>
          <w:rFonts w:ascii="Times New Roman" w:hAnsi="Times New Roman" w:cs="Times New Roman"/>
          <w:b/>
          <w:sz w:val="28"/>
          <w:szCs w:val="28"/>
        </w:rPr>
        <w:t xml:space="preserve">7.5 </w:t>
      </w:r>
      <w:r w:rsidR="00861B06" w:rsidRPr="00A85C97">
        <w:rPr>
          <w:rFonts w:ascii="Times New Roman" w:hAnsi="Times New Roman" w:cs="Times New Roman"/>
          <w:b/>
          <w:sz w:val="28"/>
          <w:szCs w:val="28"/>
        </w:rPr>
        <w:t>Проверка соответствия Муниципальной программы требованиям, установленным муниципальными порядками формирования и реализации муниципальных программ, а также требованиям, установленным</w:t>
      </w:r>
    </w:p>
    <w:p w:rsidR="00861B06" w:rsidRDefault="00861B06" w:rsidP="00861B06">
      <w:pPr>
        <w:pStyle w:val="2"/>
        <w:tabs>
          <w:tab w:val="left" w:pos="1422"/>
        </w:tabs>
        <w:spacing w:before="0" w:after="0"/>
        <w:ind w:right="20"/>
        <w:jc w:val="center"/>
        <w:rPr>
          <w:b/>
          <w:szCs w:val="28"/>
        </w:rPr>
      </w:pPr>
      <w:r w:rsidRPr="00256EEC">
        <w:rPr>
          <w:b/>
          <w:szCs w:val="28"/>
        </w:rPr>
        <w:t xml:space="preserve">Правилами предоставления и распределения субсидий на поддержку формирования современной городской среды (приложение № 2 к Госпрограмме), в том числе условия предоставления субсидий, </w:t>
      </w:r>
    </w:p>
    <w:p w:rsidR="00C23C1F" w:rsidRPr="00FC0DC4" w:rsidRDefault="00861B06" w:rsidP="00861B06">
      <w:pPr>
        <w:pStyle w:val="2"/>
        <w:tabs>
          <w:tab w:val="left" w:pos="1422"/>
        </w:tabs>
        <w:spacing w:before="0" w:after="0"/>
        <w:ind w:right="20"/>
        <w:jc w:val="center"/>
        <w:rPr>
          <w:sz w:val="16"/>
          <w:szCs w:val="16"/>
        </w:rPr>
      </w:pPr>
      <w:r w:rsidRPr="00256EEC">
        <w:rPr>
          <w:b/>
          <w:szCs w:val="28"/>
        </w:rPr>
        <w:t>обязывающие предусматривать в Муниципальной программе</w:t>
      </w:r>
      <w:r>
        <w:rPr>
          <w:b/>
          <w:szCs w:val="28"/>
        </w:rPr>
        <w:t>.</w:t>
      </w:r>
    </w:p>
    <w:p w:rsidR="00A85C97" w:rsidRPr="00A408FB" w:rsidRDefault="00A85C97" w:rsidP="00A408FB">
      <w:pPr>
        <w:jc w:val="both"/>
        <w:rPr>
          <w:rFonts w:ascii="Times New Roman" w:hAnsi="Times New Roman"/>
          <w:sz w:val="16"/>
          <w:szCs w:val="16"/>
        </w:rPr>
      </w:pPr>
    </w:p>
    <w:p w:rsidR="00A85C97" w:rsidRPr="00A85C97" w:rsidRDefault="00A85C97" w:rsidP="00A85C97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85C97">
        <w:rPr>
          <w:rFonts w:ascii="Times New Roman" w:hAnsi="Times New Roman"/>
          <w:sz w:val="28"/>
          <w:szCs w:val="28"/>
        </w:rPr>
        <w:t xml:space="preserve">       Федеральными и областными нормативными правовыми актами установлены требования к формированию и содержанию муниципальной программы, предусматривающей реализацию мероприятий ФСГС.</w:t>
      </w:r>
      <w:r w:rsidRPr="00A85C97">
        <w:rPr>
          <w:rFonts w:ascii="Times New Roman" w:hAnsi="Times New Roman"/>
          <w:b/>
          <w:sz w:val="28"/>
          <w:szCs w:val="28"/>
        </w:rPr>
        <w:t xml:space="preserve"> </w:t>
      </w:r>
    </w:p>
    <w:p w:rsidR="00A85C97" w:rsidRPr="00A85C97" w:rsidRDefault="00A85C97" w:rsidP="00A85C97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</w:rPr>
      </w:pPr>
      <w:r w:rsidRPr="00A85C97">
        <w:rPr>
          <w:rFonts w:ascii="Times New Roman" w:hAnsi="Times New Roman"/>
          <w:b/>
          <w:sz w:val="28"/>
          <w:szCs w:val="28"/>
        </w:rPr>
        <w:t xml:space="preserve">       </w:t>
      </w:r>
      <w:r w:rsidRPr="00A85C97">
        <w:rPr>
          <w:rFonts w:ascii="Times New Roman" w:hAnsi="Times New Roman"/>
          <w:i/>
          <w:sz w:val="28"/>
          <w:szCs w:val="28"/>
        </w:rPr>
        <w:t xml:space="preserve">В нарушение подпункта Д пункта 5 Правил предоставления и распределения </w:t>
      </w:r>
      <w:r w:rsidRPr="00A85C97">
        <w:rPr>
          <w:rFonts w:ascii="Times New Roman" w:hAnsi="Times New Roman"/>
          <w:i/>
          <w:sz w:val="28"/>
          <w:szCs w:val="28"/>
        </w:rPr>
        <w:lastRenderedPageBreak/>
        <w:t>субсидий из федерального бюджета бюджетам субъектов РФ на поддержку государственных программ субъектов РФ и муниципальных программ формирования современной городской среды, утвержденных постановлением Правительства РФ от 10.02.2017 №169, пункта 2.4 Правил предоставления и распределения субсидий на поддержку формирования современной городской среды, утвержденных постановлением правительства Кировской области от 31.08.2017 №449-П, муниципальная программа «Формирование современной городской среды на территории Верхошижемского городского поселения на 2018-2022 годы» не содержит следующую информацию: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адресный перечень всех дворовых территорий, нуждающихся в благоустройстве и подлежащих благоустройству, исходя из минимального перечня работ по благоустройству;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адресный перечень всех общественных территорий, нуждающихся в благоустройстве и подлежащих благоустройству;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за счет средств указанных лиц в соответствии с заключенными соглашениями с органами местного самоуправления;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и земельных участков об их благоустройстве в соответствии с требованиями правил благоустройства;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иные мероприятия по благоустройству, определенные органом местного самоуправления;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информация о форме и доле участия заинтересованных лиц в выполнении минимального и дополнительного перечня работ по благоустройству дворовых территорий;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нормативная стоимость (единичные расценки) работ по благоустройству дворовых территорий, входящих в минимальный и дополнительный перечни таких работ;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условие о проведении мероприятий ФСГС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A85C97" w:rsidRPr="00A85C97" w:rsidRDefault="00A85C97" w:rsidP="00A85C97">
      <w:pPr>
        <w:pStyle w:val="a4"/>
        <w:ind w:firstLine="426"/>
        <w:rPr>
          <w:rFonts w:ascii="Times New Roman" w:hAnsi="Times New Roman"/>
          <w:szCs w:val="28"/>
        </w:rPr>
      </w:pPr>
      <w:r w:rsidRPr="00A85C97">
        <w:rPr>
          <w:rFonts w:ascii="Times New Roman" w:hAnsi="Times New Roman"/>
          <w:szCs w:val="28"/>
        </w:rPr>
        <w:t>- возможность привлечения студенческих строительных отрядов Кировской области к работам по благоустройству с определением формы участия.</w:t>
      </w:r>
    </w:p>
    <w:p w:rsidR="00A85C97" w:rsidRPr="00A85C97" w:rsidRDefault="00A85C97" w:rsidP="00A85C97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5C97">
        <w:rPr>
          <w:rFonts w:ascii="Times New Roman" w:hAnsi="Times New Roman"/>
          <w:sz w:val="28"/>
          <w:szCs w:val="28"/>
        </w:rPr>
        <w:t xml:space="preserve">      Финансирование мероприятий ФСГС в муниципальной программе запланировано в полном объеме:</w:t>
      </w:r>
    </w:p>
    <w:p w:rsidR="00A85C97" w:rsidRPr="00A85C97" w:rsidRDefault="00A85C97" w:rsidP="00A85C97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5C97">
        <w:rPr>
          <w:rFonts w:ascii="Times New Roman" w:hAnsi="Times New Roman"/>
          <w:sz w:val="28"/>
          <w:szCs w:val="28"/>
        </w:rPr>
        <w:t xml:space="preserve">      за счет средств областного бюджета – 4 249,1 тыс.рублей;</w:t>
      </w:r>
    </w:p>
    <w:p w:rsidR="00A85C97" w:rsidRPr="00A85C97" w:rsidRDefault="00A85C97" w:rsidP="00A85C97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5C97">
        <w:rPr>
          <w:rFonts w:ascii="Times New Roman" w:hAnsi="Times New Roman"/>
          <w:sz w:val="28"/>
          <w:szCs w:val="28"/>
        </w:rPr>
        <w:t xml:space="preserve">      за счет средств местного бюджета – 60,0 тыс.рублей.</w:t>
      </w:r>
    </w:p>
    <w:p w:rsidR="00E5634D" w:rsidRDefault="00E5634D" w:rsidP="009C3421">
      <w:pPr>
        <w:jc w:val="both"/>
        <w:rPr>
          <w:rFonts w:ascii="Times New Roman" w:hAnsi="Times New Roman"/>
          <w:sz w:val="28"/>
          <w:szCs w:val="28"/>
        </w:rPr>
      </w:pPr>
    </w:p>
    <w:p w:rsidR="00E5634D" w:rsidRDefault="00E5634D" w:rsidP="009C3421">
      <w:pPr>
        <w:jc w:val="both"/>
        <w:rPr>
          <w:rFonts w:ascii="Times New Roman" w:hAnsi="Times New Roman"/>
          <w:sz w:val="28"/>
          <w:szCs w:val="28"/>
        </w:rPr>
      </w:pPr>
    </w:p>
    <w:p w:rsidR="003A6170" w:rsidRPr="00946B38" w:rsidRDefault="009D66A3" w:rsidP="009C3421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A6170" w:rsidRPr="00B45FE1">
        <w:rPr>
          <w:rFonts w:ascii="Times New Roman" w:hAnsi="Times New Roman"/>
          <w:sz w:val="28"/>
          <w:szCs w:val="28"/>
        </w:rPr>
        <w:t xml:space="preserve">      </w:t>
      </w:r>
    </w:p>
    <w:p w:rsidR="00861B06" w:rsidRPr="00861B06" w:rsidRDefault="009C3421" w:rsidP="00861B06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50164A" w:rsidRPr="0050164A">
        <w:rPr>
          <w:rFonts w:ascii="Times New Roman" w:hAnsi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/>
          <w:b/>
          <w:sz w:val="28"/>
          <w:szCs w:val="28"/>
        </w:rPr>
        <w:t xml:space="preserve">.6 </w:t>
      </w:r>
      <w:r w:rsidR="00861B06" w:rsidRPr="00861B06">
        <w:rPr>
          <w:rFonts w:ascii="Times New Roman" w:hAnsi="Times New Roman"/>
          <w:b/>
          <w:sz w:val="28"/>
          <w:szCs w:val="28"/>
        </w:rPr>
        <w:t xml:space="preserve">Проверка соблюдения требований методики распределения субсидий, </w:t>
      </w:r>
    </w:p>
    <w:p w:rsidR="00861B06" w:rsidRDefault="00861B06" w:rsidP="00861B06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61B06">
        <w:rPr>
          <w:rFonts w:ascii="Times New Roman" w:hAnsi="Times New Roman"/>
          <w:b/>
          <w:sz w:val="28"/>
          <w:szCs w:val="28"/>
        </w:rPr>
        <w:t xml:space="preserve">в части соответствия периода (года) предоставления субсидии и </w:t>
      </w:r>
    </w:p>
    <w:p w:rsidR="00861B06" w:rsidRPr="00861B06" w:rsidRDefault="00861B06" w:rsidP="00861B06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61B06">
        <w:rPr>
          <w:rFonts w:ascii="Times New Roman" w:hAnsi="Times New Roman"/>
          <w:b/>
          <w:sz w:val="28"/>
          <w:szCs w:val="28"/>
        </w:rPr>
        <w:t xml:space="preserve">численности населения муниципального образования </w:t>
      </w:r>
    </w:p>
    <w:p w:rsidR="00861B06" w:rsidRPr="00861B06" w:rsidRDefault="00861B06" w:rsidP="00861B06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61B06">
        <w:rPr>
          <w:rFonts w:ascii="Times New Roman" w:hAnsi="Times New Roman"/>
          <w:b/>
          <w:sz w:val="28"/>
          <w:szCs w:val="28"/>
        </w:rPr>
        <w:t>(п. 3.3 приложения № 2 к Госпрограмме).</w:t>
      </w:r>
    </w:p>
    <w:p w:rsidR="00C8709D" w:rsidRPr="000826C9" w:rsidRDefault="00C8709D" w:rsidP="00861B06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sz w:val="16"/>
          <w:szCs w:val="16"/>
        </w:rPr>
      </w:pPr>
    </w:p>
    <w:p w:rsidR="00E5634D" w:rsidRPr="00E5634D" w:rsidRDefault="00C8709D" w:rsidP="00E5634D">
      <w:pPr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</w:t>
      </w:r>
      <w:r w:rsidR="00E5634D" w:rsidRPr="00E5634D">
        <w:rPr>
          <w:rFonts w:ascii="Times New Roman" w:hAnsi="Times New Roman"/>
          <w:sz w:val="28"/>
          <w:szCs w:val="28"/>
        </w:rPr>
        <w:t>Пунктом 3.3 приложения №2 «Правила предоставления и распределения субсидий на поддержку формирования современной городской среды» к Госпрограмме установлено требование методики распределения субсидии: очередность предоставления муниципальным образованиям субсидии – «В 2019 году субсидии на ФСГС будут предоставлены муниципальным образованиям с численностью населения от 4200 до 6499 человек включительно».</w:t>
      </w:r>
    </w:p>
    <w:p w:rsidR="00E5634D" w:rsidRPr="00E5634D" w:rsidRDefault="00E5634D" w:rsidP="00E5634D">
      <w:pPr>
        <w:jc w:val="both"/>
        <w:rPr>
          <w:rFonts w:ascii="Times New Roman" w:hAnsi="Times New Roman"/>
          <w:sz w:val="28"/>
          <w:szCs w:val="28"/>
        </w:rPr>
      </w:pPr>
      <w:r w:rsidRPr="00E5634D">
        <w:rPr>
          <w:rFonts w:ascii="Times New Roman" w:hAnsi="Times New Roman"/>
          <w:sz w:val="28"/>
          <w:szCs w:val="28"/>
        </w:rPr>
        <w:t xml:space="preserve">        Численность муниципального образования Верхошижемское городское поселение составляет 4517 человек – требование выполнено.      </w:t>
      </w:r>
    </w:p>
    <w:p w:rsidR="00C8709D" w:rsidRPr="00B23C5E" w:rsidRDefault="00C8709D" w:rsidP="00861B06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861B06" w:rsidRDefault="001523CE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 xml:space="preserve">7.7 </w:t>
      </w:r>
      <w:r w:rsidR="00861B06" w:rsidRPr="00861B06">
        <w:rPr>
          <w:rFonts w:ascii="Times New Roman" w:hAnsi="Times New Roman" w:cs="Times New Roman"/>
          <w:b/>
          <w:sz w:val="28"/>
          <w:szCs w:val="28"/>
        </w:rPr>
        <w:t xml:space="preserve">Проверка выполнения муниципальными образованиями – </w:t>
      </w:r>
    </w:p>
    <w:p w:rsidR="00861B06" w:rsidRDefault="00861B06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861B06">
        <w:rPr>
          <w:rFonts w:ascii="Times New Roman" w:hAnsi="Times New Roman" w:cs="Times New Roman"/>
          <w:b/>
          <w:sz w:val="28"/>
          <w:szCs w:val="28"/>
        </w:rPr>
        <w:t>получателями субсидии обязательств, установленных разделом 6</w:t>
      </w:r>
    </w:p>
    <w:p w:rsidR="001523CE" w:rsidRPr="003A08DE" w:rsidRDefault="00861B06" w:rsidP="00861B06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  <w:r w:rsidRPr="00861B06">
        <w:rPr>
          <w:rFonts w:ascii="Times New Roman" w:hAnsi="Times New Roman" w:cs="Times New Roman"/>
          <w:b/>
          <w:sz w:val="28"/>
          <w:szCs w:val="28"/>
        </w:rPr>
        <w:t xml:space="preserve"> приложения № 2 к Госпрограмме.</w:t>
      </w:r>
    </w:p>
    <w:p w:rsidR="001523CE" w:rsidRPr="00B23C5E" w:rsidRDefault="001523CE" w:rsidP="00BA7E2A">
      <w:pPr>
        <w:suppressAutoHyphens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Разделом 6 приложения №2 «Правила предоставления и распределения субсидий на поддержку формирования современной городской среды» к Госпрограмме установлены обязательства муниципальных образований – получателей субсидии на ФСГС.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 Проверкой соблюдения муниципальным образованием Верхошижемское городское поселение обязательств выявлено следующее: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1. По проекту муниципальной программы «Формирование современной городской среды на территории Верхошижемского городского поселения на 2018-2022 годы» проведены общественные обсуждения. Постановлением администрации поселения от 21.11.2017 №220/1 были назначены публичные слушания по проекту муниципальной программы. Проект муниципальной программы был опубликован на странице муниципального образования Верхошижемское городское поселение официального сайта муниципального образования Верхошижемский муниципальный район и на информационном стенде поселения.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Публичные слушания прошли 21.12.2017 года (в срок) с оформлением протокола слушаний.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2. </w:t>
      </w:r>
      <w:r w:rsidRPr="00B23C5E">
        <w:rPr>
          <w:rFonts w:ascii="Times New Roman" w:hAnsi="Times New Roman"/>
          <w:i/>
          <w:szCs w:val="28"/>
        </w:rPr>
        <w:t>Собрания собственников каждого многоквартирного дома не проводились.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Информация о возможности участия муниципального образования в программе ФСГС озвучена на собрании представителей многоквартирных домов пгт Верхошижемье 25.12.2017 года. Собрание оформлено протоколом. Присутствовали 9 представителей многоквартирных домов из 13, дворовые территории которых будут благоустраиваться.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</w:t>
      </w:r>
      <w:r w:rsidRPr="00B23C5E">
        <w:rPr>
          <w:rFonts w:ascii="Times New Roman" w:hAnsi="Times New Roman"/>
          <w:i/>
          <w:szCs w:val="28"/>
        </w:rPr>
        <w:t>Предложения от граждан многоквартирных домов по включению дворовых территорий в программу ФСГС, оформленные на бумажном носителе, отсутствуют. Журнал регистрации предложений граждан по включению дворовых территорий в муниципальную программу сделан</w:t>
      </w:r>
      <w:r>
        <w:rPr>
          <w:i/>
          <w:szCs w:val="28"/>
        </w:rPr>
        <w:t xml:space="preserve"> </w:t>
      </w:r>
      <w:r w:rsidRPr="00B23C5E">
        <w:rPr>
          <w:rFonts w:ascii="Times New Roman" w:hAnsi="Times New Roman"/>
          <w:i/>
          <w:szCs w:val="28"/>
        </w:rPr>
        <w:t xml:space="preserve">формально, а не реально по предложениям граждан. </w:t>
      </w:r>
      <w:r w:rsidRPr="00B23C5E">
        <w:rPr>
          <w:rFonts w:ascii="Times New Roman" w:hAnsi="Times New Roman"/>
          <w:szCs w:val="28"/>
        </w:rPr>
        <w:t xml:space="preserve">В Журнале «зарегистрированы» 13 предложений от старших по домам и депутатов поселковой Думы с 15.06.2018 по 12.01.2019 года для </w:t>
      </w:r>
      <w:r w:rsidRPr="00B23C5E">
        <w:rPr>
          <w:rFonts w:ascii="Times New Roman" w:hAnsi="Times New Roman"/>
          <w:szCs w:val="28"/>
        </w:rPr>
        <w:lastRenderedPageBreak/>
        <w:t>включения их дворовых территорий в муниципальную программу. Как указано выше по акту, в муниципальной программе адресный перечень дворовых и общественных территорий отсутствует.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 3. Постановлением администрации поселения от 10.11.2017 №198/1 создана общественная комиссия по сбору, оценке предложений и координации работы на территории муниципального образования Верхошижемское городское поселение в рамках приоритетного проекта «Формирование современной городской среды на 2018-2022 годы», утвержден состав комиссии и Положение о порядке работы общественной комиссии. 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Согласно пункту 5 Положения о порядке работы общественной комиссии: «Состав комиссии формируется из представителей органов местного самоуправления, политических партий и движений, общественных организаций, иных лиц». Следует отметить, что состав Комиссии утвержден в количестве 7 человек, </w:t>
      </w:r>
      <w:r w:rsidRPr="00B23C5E">
        <w:rPr>
          <w:rFonts w:ascii="Times New Roman" w:hAnsi="Times New Roman"/>
          <w:i/>
          <w:szCs w:val="28"/>
        </w:rPr>
        <w:t xml:space="preserve">из которых 6 – работники администрации поселения и 1 – председатель поселковой Думы, то есть все - представители городского поселения. 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Проведены два заседания общественной комиссии, которыми рассмотрены «предложения граждан» (фактически они не поступали) на участие в отборе дворовых территорий для формирования адресного перечня дворовых территорий для проведения работ по благоустройству дворовых территорий в го</w:t>
      </w:r>
      <w:r w:rsidR="00C72E1B">
        <w:rPr>
          <w:rFonts w:ascii="Times New Roman" w:hAnsi="Times New Roman"/>
          <w:szCs w:val="28"/>
        </w:rPr>
        <w:t xml:space="preserve">родском поселении на 2019 год (заседание </w:t>
      </w:r>
      <w:r w:rsidRPr="00B23C5E">
        <w:rPr>
          <w:rFonts w:ascii="Times New Roman" w:hAnsi="Times New Roman"/>
          <w:szCs w:val="28"/>
        </w:rPr>
        <w:t>от 15.01.2018 года</w:t>
      </w:r>
      <w:r w:rsidR="00C72E1B">
        <w:rPr>
          <w:rFonts w:ascii="Times New Roman" w:hAnsi="Times New Roman"/>
          <w:szCs w:val="28"/>
        </w:rPr>
        <w:t xml:space="preserve">, </w:t>
      </w:r>
      <w:r w:rsidR="00C72E1B">
        <w:rPr>
          <w:rFonts w:ascii="Times New Roman" w:hAnsi="Times New Roman"/>
          <w:i/>
          <w:szCs w:val="28"/>
        </w:rPr>
        <w:t>согласно Журналу регистрации предложений граждан предложения «зарегистрированы» с 15.06.2018 года</w:t>
      </w:r>
      <w:r w:rsidR="007600DA">
        <w:rPr>
          <w:rFonts w:ascii="Times New Roman" w:hAnsi="Times New Roman"/>
          <w:i/>
          <w:szCs w:val="28"/>
        </w:rPr>
        <w:t>, т.е. позднее даты заседания</w:t>
      </w:r>
      <w:r w:rsidRPr="00B23C5E">
        <w:rPr>
          <w:rFonts w:ascii="Times New Roman" w:hAnsi="Times New Roman"/>
          <w:szCs w:val="28"/>
        </w:rPr>
        <w:t>) и утвержден адресный перечень дворовых территорий, нуждающихся в благоустройстве (</w:t>
      </w:r>
      <w:r w:rsidR="007600DA">
        <w:rPr>
          <w:rFonts w:ascii="Times New Roman" w:hAnsi="Times New Roman"/>
          <w:szCs w:val="28"/>
        </w:rPr>
        <w:t xml:space="preserve">заседание </w:t>
      </w:r>
      <w:r w:rsidRPr="00B23C5E">
        <w:rPr>
          <w:rFonts w:ascii="Times New Roman" w:hAnsi="Times New Roman"/>
          <w:szCs w:val="28"/>
        </w:rPr>
        <w:t>от 20.08.2018 года).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Общественной комиссией утверждены адреса </w:t>
      </w:r>
      <w:r w:rsidRPr="00B23C5E">
        <w:rPr>
          <w:rFonts w:ascii="Times New Roman" w:hAnsi="Times New Roman"/>
          <w:i/>
          <w:szCs w:val="28"/>
        </w:rPr>
        <w:t xml:space="preserve">10 дворовых территорий (без ул.Кирова, д.4, ул.Горького, д.26 и 35) из 13, </w:t>
      </w:r>
      <w:r w:rsidRPr="00B23C5E">
        <w:rPr>
          <w:rFonts w:ascii="Times New Roman" w:hAnsi="Times New Roman"/>
          <w:szCs w:val="28"/>
        </w:rPr>
        <w:t>которые будут благоустроены в 2019 году.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На обоих заседаниях присутствовали 6 членов Комиссии – работники администрации поселения.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4. Разработаны дизайн – проекты 10 дворовых территорий </w:t>
      </w:r>
      <w:r w:rsidRPr="00B23C5E">
        <w:rPr>
          <w:rFonts w:ascii="Times New Roman" w:hAnsi="Times New Roman"/>
          <w:i/>
          <w:szCs w:val="28"/>
        </w:rPr>
        <w:t xml:space="preserve">(без ул.Кирова, д.4, ул.Горького, д.26 и 35) из 13, </w:t>
      </w:r>
      <w:r w:rsidRPr="00B23C5E">
        <w:rPr>
          <w:rFonts w:ascii="Times New Roman" w:hAnsi="Times New Roman"/>
          <w:szCs w:val="28"/>
        </w:rPr>
        <w:t>которые будут благоустроены в 2019 году.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Постановлением администрации поселения от 06.09.2018 года №256/1 назначены публичные слушания по утверждению дизайн – проекта благоустройства дворовых территорий многоквартирных домов пгт Верхошижемье, включенных в муниципальную программу. Публичные слушания прошли 05.10.2018 года – протокол от 05.10.2018 года. Постановлением администрации поселения от 05.10.2018 №291 дизайн – проекты благоустройства 10 дворовых территорий утверждены.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</w:t>
      </w:r>
      <w:r w:rsidRPr="00B23C5E">
        <w:rPr>
          <w:rFonts w:ascii="Times New Roman" w:hAnsi="Times New Roman"/>
          <w:i/>
          <w:szCs w:val="28"/>
        </w:rPr>
        <w:t>Таким образом, в нарушение раздела 6 приложения №2 «Правила предоставления и распределения субсидий на поддержку формирования современной городской среды» к Госпрограмме адресный перечень дворовых и общественных территорий, а также дизайн – проекты утверждены не в полном объеме: не утверждены с соблюдением всех предусмотренных законодательством процедур дворовые территории по адресам: пгт Верхошижемье, ул.Кирова, д.4, ул.Горького, д.26 и 35 и их дизайн – проекты.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lastRenderedPageBreak/>
        <w:t xml:space="preserve">        5. На выполнение работ по благоустройству дворовых территорий в пгт Верхошижемье заключен муниципальный контракт №0340200003319004017-1 от 22.05.2019 года.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 </w:t>
      </w:r>
      <w:r w:rsidRPr="00B23C5E">
        <w:rPr>
          <w:rFonts w:ascii="Times New Roman" w:hAnsi="Times New Roman"/>
          <w:i/>
          <w:szCs w:val="28"/>
        </w:rPr>
        <w:t xml:space="preserve">В нарушение раздела 6 приложения №2 «Правила предоставления и распределения субсидий на поддержку формирования современной городской среды» к Госпрограмме муниципальный контракт заключен с нарушением срока. </w:t>
      </w:r>
      <w:r w:rsidRPr="00B23C5E">
        <w:rPr>
          <w:rFonts w:ascii="Times New Roman" w:hAnsi="Times New Roman"/>
          <w:szCs w:val="28"/>
        </w:rPr>
        <w:t>Администрация поселения была обязана заключить контракт в срок не позднее 1 мая т.г.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 Срок выполнения работ </w:t>
      </w:r>
      <w:r w:rsidR="00384512">
        <w:rPr>
          <w:rFonts w:ascii="Times New Roman" w:hAnsi="Times New Roman"/>
          <w:szCs w:val="28"/>
        </w:rPr>
        <w:t xml:space="preserve">по контракту </w:t>
      </w:r>
      <w:r w:rsidRPr="00B23C5E">
        <w:rPr>
          <w:rFonts w:ascii="Times New Roman" w:hAnsi="Times New Roman"/>
          <w:szCs w:val="28"/>
        </w:rPr>
        <w:t>– по 31 августа 2019 года включительно.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 Цена контракта составляет 4292017,0 рублей (без экономии средств по результатам электронного аукциона). В стоимость контракта входит стоимость благоустройства и дворовых, и общественных территорий пгт Верхошижемье.</w:t>
      </w:r>
    </w:p>
    <w:p w:rsidR="00B23C5E" w:rsidRPr="00B23C5E" w:rsidRDefault="00B23C5E" w:rsidP="00B23C5E">
      <w:pPr>
        <w:pStyle w:val="a4"/>
        <w:rPr>
          <w:rFonts w:ascii="Times New Roman" w:hAnsi="Times New Roman"/>
          <w:szCs w:val="28"/>
        </w:rPr>
      </w:pPr>
      <w:r w:rsidRPr="00B23C5E">
        <w:rPr>
          <w:rFonts w:ascii="Times New Roman" w:hAnsi="Times New Roman"/>
          <w:szCs w:val="28"/>
        </w:rPr>
        <w:t xml:space="preserve">        Следует отметить, что предметом муниципального контракта является выполнение работ по благоустройству дворовых территорий в пгт Верхошижемье с указанием всех 13 адресов. </w:t>
      </w:r>
      <w:r w:rsidRPr="00B23C5E">
        <w:rPr>
          <w:rFonts w:ascii="Times New Roman" w:hAnsi="Times New Roman"/>
          <w:i/>
          <w:szCs w:val="28"/>
        </w:rPr>
        <w:t>Благоустройство общественных территорий в тексте контракта не упоминается, в техническом задании, локальных сметных расчетах эти работы включены в составе благоустройства дворовых территорий.</w:t>
      </w:r>
    </w:p>
    <w:p w:rsidR="00B23C5E" w:rsidRPr="009B4442" w:rsidRDefault="00B23C5E" w:rsidP="00B23C5E">
      <w:pPr>
        <w:pStyle w:val="a4"/>
        <w:rPr>
          <w:rFonts w:ascii="Times New Roman" w:hAnsi="Times New Roman"/>
          <w:sz w:val="16"/>
          <w:szCs w:val="16"/>
        </w:rPr>
      </w:pPr>
    </w:p>
    <w:p w:rsidR="00B23C5E" w:rsidRPr="00B23C5E" w:rsidRDefault="00B23C5E" w:rsidP="00B23C5E">
      <w:pPr>
        <w:pStyle w:val="a4"/>
        <w:rPr>
          <w:rFonts w:ascii="Times New Roman" w:hAnsi="Times New Roman"/>
          <w:sz w:val="25"/>
          <w:szCs w:val="25"/>
        </w:rPr>
      </w:pPr>
      <w:r w:rsidRPr="00B23C5E">
        <w:rPr>
          <w:rFonts w:ascii="Times New Roman" w:hAnsi="Times New Roman"/>
          <w:szCs w:val="28"/>
        </w:rPr>
        <w:t xml:space="preserve">        Обязательства муниципального образования, установленные в разделе 6 приложения №2 к Госпрограмме, прописаны в Соглашении с министерством энергетики и жилищно-коммунального хозяйства Кировской области о предоставлении субсидии на поддержку ФСГС, а также предусмотрена ответственность за нарушение указанных обязательств.</w:t>
      </w:r>
    </w:p>
    <w:p w:rsidR="009C3421" w:rsidRPr="00384512" w:rsidRDefault="009C3421" w:rsidP="009B4442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/>
          <w:sz w:val="16"/>
          <w:szCs w:val="16"/>
        </w:rPr>
      </w:pPr>
    </w:p>
    <w:p w:rsidR="00BA7E2A" w:rsidRPr="00BA7E2A" w:rsidRDefault="0094428C" w:rsidP="00BA7E2A">
      <w:pPr>
        <w:pStyle w:val="a4"/>
        <w:jc w:val="center"/>
        <w:rPr>
          <w:rFonts w:ascii="Times New Roman" w:hAnsi="Times New Roman"/>
          <w:b/>
          <w:szCs w:val="28"/>
        </w:rPr>
      </w:pPr>
      <w:r w:rsidRPr="0094428C">
        <w:rPr>
          <w:rFonts w:ascii="Times New Roman" w:hAnsi="Times New Roman"/>
          <w:b/>
          <w:szCs w:val="28"/>
        </w:rPr>
        <w:t xml:space="preserve">7.8 </w:t>
      </w:r>
      <w:r w:rsidR="00BA7E2A" w:rsidRPr="00BA7E2A">
        <w:rPr>
          <w:rFonts w:ascii="Times New Roman" w:hAnsi="Times New Roman"/>
          <w:b/>
          <w:szCs w:val="28"/>
        </w:rPr>
        <w:t xml:space="preserve">Проверка выполнения условий предоставления субсидий </w:t>
      </w:r>
    </w:p>
    <w:p w:rsidR="00BA7E2A" w:rsidRPr="00BA7E2A" w:rsidRDefault="00BA7E2A" w:rsidP="00BA7E2A">
      <w:pPr>
        <w:pStyle w:val="a4"/>
        <w:jc w:val="center"/>
        <w:rPr>
          <w:rFonts w:ascii="Times New Roman" w:hAnsi="Times New Roman"/>
          <w:b/>
          <w:szCs w:val="28"/>
        </w:rPr>
      </w:pPr>
      <w:r w:rsidRPr="00BA7E2A">
        <w:rPr>
          <w:rFonts w:ascii="Times New Roman" w:hAnsi="Times New Roman"/>
          <w:b/>
          <w:szCs w:val="28"/>
        </w:rPr>
        <w:t xml:space="preserve">на поддержку обустройства мест массового отдыха населения </w:t>
      </w:r>
    </w:p>
    <w:p w:rsidR="00BA7E2A" w:rsidRPr="00BA7E2A" w:rsidRDefault="00BA7E2A" w:rsidP="00BA7E2A">
      <w:pPr>
        <w:pStyle w:val="a4"/>
        <w:jc w:val="center"/>
        <w:rPr>
          <w:rFonts w:ascii="Times New Roman" w:hAnsi="Times New Roman"/>
          <w:b/>
          <w:szCs w:val="28"/>
        </w:rPr>
      </w:pPr>
      <w:r w:rsidRPr="00BA7E2A">
        <w:rPr>
          <w:rFonts w:ascii="Times New Roman" w:hAnsi="Times New Roman"/>
          <w:b/>
          <w:szCs w:val="28"/>
        </w:rPr>
        <w:t>городских парков) из областного бюджета.</w:t>
      </w:r>
    </w:p>
    <w:p w:rsidR="0094428C" w:rsidRPr="00384512" w:rsidRDefault="0094428C" w:rsidP="00BA7E2A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BA7E2A" w:rsidRPr="00BA7E2A" w:rsidRDefault="0094428C" w:rsidP="00BA7E2A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FF0000"/>
          <w:szCs w:val="28"/>
          <w:lang w:eastAsia="ru-RU"/>
        </w:rPr>
        <w:t xml:space="preserve">        </w:t>
      </w:r>
      <w:r w:rsidR="00BA7E2A" w:rsidRPr="00BA7E2A">
        <w:rPr>
          <w:rFonts w:ascii="Times New Roman" w:hAnsi="Times New Roman"/>
          <w:szCs w:val="28"/>
        </w:rPr>
        <w:t>Субсидии из областного бюджета на мероприятия по обустройству мест массового отдыха населения (городских парков) в муницип</w:t>
      </w:r>
      <w:r w:rsidR="00433527">
        <w:rPr>
          <w:rFonts w:ascii="Times New Roman" w:hAnsi="Times New Roman"/>
          <w:szCs w:val="28"/>
        </w:rPr>
        <w:t>альном образовании Верхошижемский</w:t>
      </w:r>
      <w:r w:rsidR="00BA7E2A" w:rsidRPr="00BA7E2A">
        <w:rPr>
          <w:rFonts w:ascii="Times New Roman" w:hAnsi="Times New Roman"/>
          <w:szCs w:val="28"/>
        </w:rPr>
        <w:t xml:space="preserve"> </w:t>
      </w:r>
      <w:r w:rsidR="00433527">
        <w:rPr>
          <w:rFonts w:ascii="Times New Roman" w:hAnsi="Times New Roman"/>
          <w:szCs w:val="28"/>
        </w:rPr>
        <w:t>муниципальный район</w:t>
      </w:r>
      <w:r w:rsidR="00BA7E2A" w:rsidRPr="00BA7E2A">
        <w:rPr>
          <w:rFonts w:ascii="Times New Roman" w:hAnsi="Times New Roman"/>
          <w:szCs w:val="28"/>
        </w:rPr>
        <w:t xml:space="preserve"> не планировались и не предоставлялись.</w:t>
      </w:r>
    </w:p>
    <w:p w:rsidR="00BA7E2A" w:rsidRPr="00BA7E2A" w:rsidRDefault="00BA7E2A" w:rsidP="00BA7E2A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BA7E2A" w:rsidRPr="00BA7E2A" w:rsidRDefault="00BA7E2A" w:rsidP="00BA7E2A">
      <w:pPr>
        <w:pStyle w:val="a4"/>
        <w:rPr>
          <w:rFonts w:ascii="Times New Roman" w:hAnsi="Times New Roman"/>
          <w:b/>
          <w:szCs w:val="28"/>
        </w:rPr>
      </w:pPr>
      <w:r w:rsidRPr="00BA7E2A">
        <w:rPr>
          <w:rFonts w:ascii="Times New Roman" w:hAnsi="Times New Roman"/>
          <w:szCs w:val="28"/>
        </w:rPr>
        <w:t xml:space="preserve">       </w:t>
      </w:r>
      <w:r w:rsidR="009B4442" w:rsidRPr="00352914">
        <w:rPr>
          <w:rFonts w:ascii="Times New Roman" w:hAnsi="Times New Roman"/>
          <w:b/>
          <w:szCs w:val="28"/>
        </w:rPr>
        <w:t>7</w:t>
      </w:r>
      <w:r w:rsidRPr="00BA7E2A">
        <w:rPr>
          <w:rFonts w:ascii="Times New Roman" w:hAnsi="Times New Roman"/>
          <w:b/>
          <w:szCs w:val="28"/>
        </w:rPr>
        <w:t xml:space="preserve">.9   Проверка соблюдения требований методики распределения </w:t>
      </w:r>
    </w:p>
    <w:p w:rsidR="00BA7E2A" w:rsidRPr="00BA7E2A" w:rsidRDefault="00BA7E2A" w:rsidP="00BA7E2A">
      <w:pPr>
        <w:pStyle w:val="a4"/>
        <w:jc w:val="center"/>
        <w:rPr>
          <w:rFonts w:ascii="Times New Roman" w:hAnsi="Times New Roman"/>
          <w:b/>
          <w:szCs w:val="28"/>
        </w:rPr>
      </w:pPr>
      <w:r w:rsidRPr="00BA7E2A">
        <w:rPr>
          <w:rFonts w:ascii="Times New Roman" w:hAnsi="Times New Roman"/>
          <w:b/>
          <w:szCs w:val="28"/>
        </w:rPr>
        <w:t xml:space="preserve">субсидий, в части соответствия периода (года) предоставления субсидии и численности населения муниципального образования </w:t>
      </w:r>
    </w:p>
    <w:p w:rsidR="00BA7E2A" w:rsidRPr="00BA7E2A" w:rsidRDefault="00BA7E2A" w:rsidP="00BA7E2A">
      <w:pPr>
        <w:pStyle w:val="a4"/>
        <w:jc w:val="center"/>
        <w:rPr>
          <w:rFonts w:ascii="Times New Roman" w:hAnsi="Times New Roman"/>
          <w:b/>
          <w:szCs w:val="28"/>
        </w:rPr>
      </w:pPr>
      <w:r w:rsidRPr="00BA7E2A">
        <w:rPr>
          <w:rFonts w:ascii="Times New Roman" w:hAnsi="Times New Roman"/>
          <w:b/>
          <w:szCs w:val="28"/>
        </w:rPr>
        <w:t>(раздел 3 приложения № 3 к Госпрограмме).</w:t>
      </w:r>
    </w:p>
    <w:p w:rsidR="00BA7E2A" w:rsidRPr="00BA7E2A" w:rsidRDefault="00BA7E2A" w:rsidP="00BA7E2A">
      <w:pPr>
        <w:jc w:val="center"/>
        <w:rPr>
          <w:rFonts w:ascii="Times New Roman" w:hAnsi="Times New Roman"/>
          <w:sz w:val="16"/>
          <w:szCs w:val="16"/>
        </w:rPr>
      </w:pPr>
    </w:p>
    <w:p w:rsidR="00BA7E2A" w:rsidRPr="00BA7E2A" w:rsidRDefault="00BA7E2A" w:rsidP="00BA7E2A">
      <w:pPr>
        <w:jc w:val="both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sz w:val="28"/>
          <w:szCs w:val="28"/>
        </w:rPr>
        <w:t xml:space="preserve">       Субсидии из областного бюджета на мероприятия по обустройству мест массового отдыха населения (городских парков) в муниципальном образовании </w:t>
      </w:r>
      <w:r w:rsidR="00433527" w:rsidRPr="00433527">
        <w:rPr>
          <w:rFonts w:ascii="Times New Roman" w:hAnsi="Times New Roman"/>
          <w:sz w:val="28"/>
          <w:szCs w:val="28"/>
        </w:rPr>
        <w:t>Верхошижемский муниципальный район</w:t>
      </w:r>
      <w:r w:rsidR="00433527" w:rsidRPr="00BA7E2A">
        <w:rPr>
          <w:rFonts w:ascii="Times New Roman" w:hAnsi="Times New Roman"/>
          <w:szCs w:val="28"/>
        </w:rPr>
        <w:t xml:space="preserve"> </w:t>
      </w:r>
      <w:r w:rsidRPr="00BA7E2A">
        <w:rPr>
          <w:rFonts w:ascii="Times New Roman" w:hAnsi="Times New Roman"/>
          <w:sz w:val="28"/>
          <w:szCs w:val="28"/>
        </w:rPr>
        <w:t>не планировались и не предоставлялись.</w:t>
      </w:r>
    </w:p>
    <w:p w:rsidR="00BA7E2A" w:rsidRPr="00BA7E2A" w:rsidRDefault="00BA7E2A" w:rsidP="00BA7E2A">
      <w:pPr>
        <w:jc w:val="both"/>
        <w:rPr>
          <w:rFonts w:ascii="Times New Roman" w:hAnsi="Times New Roman"/>
          <w:sz w:val="16"/>
          <w:szCs w:val="16"/>
        </w:rPr>
      </w:pPr>
    </w:p>
    <w:p w:rsidR="00BA7E2A" w:rsidRPr="00BA7E2A" w:rsidRDefault="009B4442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9B4442">
        <w:rPr>
          <w:rFonts w:ascii="Times New Roman" w:hAnsi="Times New Roman"/>
          <w:b/>
          <w:sz w:val="28"/>
          <w:szCs w:val="28"/>
        </w:rPr>
        <w:t>7</w:t>
      </w:r>
      <w:r w:rsidR="00BA7E2A" w:rsidRPr="00BA7E2A">
        <w:rPr>
          <w:rFonts w:ascii="Times New Roman" w:hAnsi="Times New Roman"/>
          <w:b/>
          <w:sz w:val="28"/>
          <w:szCs w:val="28"/>
        </w:rPr>
        <w:t>.10 Проверка выполнения муниципальными образованиями – получателями субсидии обязательств, установленных разделом 5 приложения № 3 к Госпрограмме.</w:t>
      </w:r>
    </w:p>
    <w:p w:rsidR="00BA7E2A" w:rsidRPr="00BA7E2A" w:rsidRDefault="00BA7E2A" w:rsidP="00BA7E2A">
      <w:pPr>
        <w:jc w:val="center"/>
        <w:rPr>
          <w:rFonts w:ascii="Times New Roman" w:hAnsi="Times New Roman"/>
          <w:sz w:val="16"/>
          <w:szCs w:val="16"/>
        </w:rPr>
      </w:pPr>
    </w:p>
    <w:p w:rsidR="00BA7E2A" w:rsidRPr="00BA7E2A" w:rsidRDefault="00BA7E2A" w:rsidP="00BA7E2A">
      <w:pPr>
        <w:jc w:val="both"/>
        <w:rPr>
          <w:rFonts w:ascii="Times New Roman" w:hAnsi="Times New Roman"/>
          <w:sz w:val="28"/>
          <w:szCs w:val="28"/>
        </w:rPr>
      </w:pPr>
      <w:r w:rsidRPr="00BA7E2A">
        <w:rPr>
          <w:rFonts w:ascii="Times New Roman" w:hAnsi="Times New Roman"/>
          <w:sz w:val="28"/>
          <w:szCs w:val="28"/>
        </w:rPr>
        <w:t xml:space="preserve">       Субсидии из областного бюджета на мероприятия по обустройству мест массового отдыха населения (городских парков) в муниципальном образовании </w:t>
      </w:r>
      <w:r w:rsidR="00433527" w:rsidRPr="00433527">
        <w:rPr>
          <w:rFonts w:ascii="Times New Roman" w:hAnsi="Times New Roman"/>
          <w:sz w:val="28"/>
          <w:szCs w:val="28"/>
        </w:rPr>
        <w:t>Верхошижемский муниципальный район</w:t>
      </w:r>
      <w:r w:rsidR="00433527" w:rsidRPr="00BA7E2A">
        <w:rPr>
          <w:rFonts w:ascii="Times New Roman" w:hAnsi="Times New Roman"/>
          <w:szCs w:val="28"/>
        </w:rPr>
        <w:t xml:space="preserve"> </w:t>
      </w:r>
      <w:r w:rsidRPr="00BA7E2A">
        <w:rPr>
          <w:rFonts w:ascii="Times New Roman" w:hAnsi="Times New Roman"/>
          <w:sz w:val="28"/>
          <w:szCs w:val="28"/>
        </w:rPr>
        <w:t>не планировались и не предоставлялись.</w:t>
      </w:r>
    </w:p>
    <w:p w:rsidR="00BA7E2A" w:rsidRPr="00BA7E2A" w:rsidRDefault="009B4442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352914">
        <w:rPr>
          <w:rFonts w:ascii="Times New Roman" w:hAnsi="Times New Roman"/>
          <w:b/>
          <w:sz w:val="28"/>
          <w:szCs w:val="28"/>
        </w:rPr>
        <w:lastRenderedPageBreak/>
        <w:t>7</w:t>
      </w:r>
      <w:r w:rsidR="00BA7E2A" w:rsidRPr="00BA7E2A">
        <w:rPr>
          <w:rFonts w:ascii="Times New Roman" w:hAnsi="Times New Roman"/>
          <w:b/>
          <w:sz w:val="28"/>
          <w:szCs w:val="28"/>
        </w:rPr>
        <w:t xml:space="preserve">.11 Проверка законности и результативности использования </w:t>
      </w:r>
    </w:p>
    <w:p w:rsidR="00BA7E2A" w:rsidRPr="00BA7E2A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>субсидий из областного бюджета.</w:t>
      </w:r>
    </w:p>
    <w:p w:rsidR="00BA7E2A" w:rsidRPr="00BA7E2A" w:rsidRDefault="00BA7E2A" w:rsidP="00BA7E2A">
      <w:pPr>
        <w:jc w:val="center"/>
        <w:rPr>
          <w:rFonts w:ascii="Times New Roman" w:hAnsi="Times New Roman"/>
          <w:sz w:val="16"/>
          <w:szCs w:val="16"/>
        </w:rPr>
      </w:pPr>
    </w:p>
    <w:p w:rsidR="00BA7E2A" w:rsidRPr="00BA7E2A" w:rsidRDefault="00BA7E2A" w:rsidP="00BA7E2A">
      <w:pPr>
        <w:jc w:val="both"/>
        <w:rPr>
          <w:rFonts w:ascii="Times New Roman" w:hAnsi="Times New Roman"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 xml:space="preserve">        </w:t>
      </w:r>
      <w:r w:rsidRPr="00BA7E2A">
        <w:rPr>
          <w:rFonts w:ascii="Times New Roman" w:hAnsi="Times New Roman"/>
          <w:sz w:val="28"/>
          <w:szCs w:val="28"/>
        </w:rPr>
        <w:t xml:space="preserve">На выполнение работ по благоустройству дворовых территорий администрацией </w:t>
      </w:r>
      <w:r w:rsidR="00905965">
        <w:rPr>
          <w:rFonts w:ascii="Times New Roman" w:hAnsi="Times New Roman"/>
          <w:sz w:val="28"/>
          <w:szCs w:val="28"/>
        </w:rPr>
        <w:t xml:space="preserve">Верхошижемского городского </w:t>
      </w:r>
      <w:r w:rsidRPr="00BA7E2A">
        <w:rPr>
          <w:rFonts w:ascii="Times New Roman" w:hAnsi="Times New Roman"/>
          <w:sz w:val="28"/>
          <w:szCs w:val="28"/>
        </w:rPr>
        <w:t>поселения по результатам электронного аукциона заключен муниципальный контракт №0340200003319004017-1 от 22.05.2019 года.</w:t>
      </w:r>
    </w:p>
    <w:p w:rsidR="00BA7E2A" w:rsidRPr="00BA7E2A" w:rsidRDefault="00BA7E2A" w:rsidP="00BA7E2A">
      <w:pPr>
        <w:jc w:val="both"/>
        <w:rPr>
          <w:rFonts w:ascii="Times New Roman" w:hAnsi="Times New Roman"/>
          <w:sz w:val="28"/>
          <w:szCs w:val="28"/>
        </w:rPr>
      </w:pPr>
      <w:r w:rsidRPr="00BA7E2A">
        <w:rPr>
          <w:rFonts w:ascii="Times New Roman" w:hAnsi="Times New Roman"/>
          <w:sz w:val="28"/>
          <w:szCs w:val="28"/>
        </w:rPr>
        <w:t xml:space="preserve">        На момент проверки работы по муниципальному контракту подрядчиком ООО «Магнат» начаты.</w:t>
      </w:r>
    </w:p>
    <w:p w:rsidR="00BA7E2A" w:rsidRPr="00BA7E2A" w:rsidRDefault="00BA7E2A" w:rsidP="00BA7E2A">
      <w:pPr>
        <w:jc w:val="both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sz w:val="28"/>
          <w:szCs w:val="28"/>
        </w:rPr>
        <w:t xml:space="preserve">       Строительный контроль осуществляется ООО «Кировская Строительная Организация» по договору от 19.07.2019 №143/19.</w:t>
      </w:r>
    </w:p>
    <w:p w:rsidR="00BA7E2A" w:rsidRPr="00BA7E2A" w:rsidRDefault="00BA7E2A" w:rsidP="00BA7E2A">
      <w:pPr>
        <w:jc w:val="center"/>
        <w:rPr>
          <w:rFonts w:ascii="Times New Roman" w:hAnsi="Times New Roman"/>
          <w:sz w:val="16"/>
          <w:szCs w:val="16"/>
        </w:rPr>
      </w:pPr>
    </w:p>
    <w:p w:rsidR="009B4442" w:rsidRDefault="009B4442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9B4442">
        <w:rPr>
          <w:rFonts w:ascii="Times New Roman" w:hAnsi="Times New Roman"/>
          <w:b/>
          <w:sz w:val="28"/>
          <w:szCs w:val="28"/>
        </w:rPr>
        <w:t>7</w:t>
      </w:r>
      <w:r w:rsidR="00BA7E2A" w:rsidRPr="00BA7E2A">
        <w:rPr>
          <w:rFonts w:ascii="Times New Roman" w:hAnsi="Times New Roman"/>
          <w:b/>
          <w:sz w:val="28"/>
          <w:szCs w:val="28"/>
        </w:rPr>
        <w:t xml:space="preserve">.12 Оценка результативности использования субсидий на формирование современной городской среды и обустройство городских парков: </w:t>
      </w:r>
    </w:p>
    <w:p w:rsidR="009B4442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 xml:space="preserve">достижение значений целевых показателей, установленных </w:t>
      </w:r>
    </w:p>
    <w:p w:rsidR="00BA7E2A" w:rsidRPr="00BA7E2A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 xml:space="preserve">Госпрограммой, Муниципальными программами, </w:t>
      </w:r>
    </w:p>
    <w:p w:rsidR="00BA7E2A" w:rsidRPr="00BA7E2A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>соглашениями с Министерством.</w:t>
      </w:r>
    </w:p>
    <w:p w:rsidR="00BA7E2A" w:rsidRPr="00BA7E2A" w:rsidRDefault="00BA7E2A" w:rsidP="00BA7E2A">
      <w:pPr>
        <w:jc w:val="center"/>
        <w:rPr>
          <w:rFonts w:ascii="Times New Roman" w:hAnsi="Times New Roman"/>
          <w:sz w:val="16"/>
          <w:szCs w:val="16"/>
        </w:rPr>
      </w:pPr>
    </w:p>
    <w:p w:rsidR="00BA7E2A" w:rsidRDefault="00BA7E2A" w:rsidP="00BA7E2A">
      <w:pPr>
        <w:jc w:val="both"/>
        <w:rPr>
          <w:rFonts w:ascii="Times New Roman" w:hAnsi="Times New Roman"/>
          <w:sz w:val="28"/>
          <w:szCs w:val="28"/>
        </w:rPr>
      </w:pPr>
      <w:r w:rsidRPr="00BA7E2A">
        <w:rPr>
          <w:rFonts w:ascii="Times New Roman" w:hAnsi="Times New Roman"/>
          <w:sz w:val="28"/>
          <w:szCs w:val="28"/>
        </w:rPr>
        <w:t xml:space="preserve">       На момент проверки работы по ФСГС начаты. Оценка результативности использования субсидии будет произведена при выполнении работ в полном объеме.</w:t>
      </w:r>
    </w:p>
    <w:p w:rsidR="009B4442" w:rsidRPr="009B4442" w:rsidRDefault="009B4442" w:rsidP="00BA7E2A">
      <w:pPr>
        <w:jc w:val="both"/>
        <w:rPr>
          <w:rFonts w:ascii="Times New Roman" w:hAnsi="Times New Roman"/>
          <w:sz w:val="16"/>
          <w:szCs w:val="16"/>
        </w:rPr>
      </w:pPr>
    </w:p>
    <w:p w:rsidR="00BA7E2A" w:rsidRPr="00BA7E2A" w:rsidRDefault="009B4442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352914">
        <w:rPr>
          <w:rFonts w:ascii="Times New Roman" w:hAnsi="Times New Roman"/>
          <w:b/>
          <w:sz w:val="28"/>
          <w:szCs w:val="28"/>
        </w:rPr>
        <w:t>7</w:t>
      </w:r>
      <w:r w:rsidR="00BA7E2A" w:rsidRPr="00BA7E2A">
        <w:rPr>
          <w:rFonts w:ascii="Times New Roman" w:hAnsi="Times New Roman"/>
          <w:b/>
          <w:sz w:val="28"/>
          <w:szCs w:val="28"/>
        </w:rPr>
        <w:t xml:space="preserve">.13 Проверка своевременности и полноты предоставления </w:t>
      </w:r>
    </w:p>
    <w:p w:rsidR="00BA7E2A" w:rsidRPr="00BA7E2A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 xml:space="preserve">отчётности об использовании субсидий из областного бюджета. </w:t>
      </w:r>
    </w:p>
    <w:p w:rsidR="00BA7E2A" w:rsidRPr="00BA7E2A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 xml:space="preserve">Оценка достоверности отчётности об использовании субсидий </w:t>
      </w:r>
    </w:p>
    <w:p w:rsidR="00BA7E2A" w:rsidRPr="00BA7E2A" w:rsidRDefault="00BA7E2A" w:rsidP="00BA7E2A">
      <w:pPr>
        <w:jc w:val="center"/>
        <w:rPr>
          <w:rFonts w:ascii="Times New Roman" w:hAnsi="Times New Roman"/>
          <w:b/>
          <w:sz w:val="28"/>
          <w:szCs w:val="28"/>
        </w:rPr>
      </w:pPr>
      <w:r w:rsidRPr="00BA7E2A">
        <w:rPr>
          <w:rFonts w:ascii="Times New Roman" w:hAnsi="Times New Roman"/>
          <w:b/>
          <w:sz w:val="28"/>
          <w:szCs w:val="28"/>
        </w:rPr>
        <w:t>на отчётные даты.</w:t>
      </w:r>
    </w:p>
    <w:p w:rsidR="00BA7E2A" w:rsidRPr="00BA7E2A" w:rsidRDefault="00BA7E2A" w:rsidP="00BA7E2A">
      <w:pPr>
        <w:jc w:val="center"/>
        <w:rPr>
          <w:rFonts w:ascii="Times New Roman" w:hAnsi="Times New Roman"/>
          <w:sz w:val="16"/>
          <w:szCs w:val="16"/>
        </w:rPr>
      </w:pPr>
    </w:p>
    <w:p w:rsidR="00BA7E2A" w:rsidRPr="00BA7E2A" w:rsidRDefault="00BA7E2A" w:rsidP="00BA7E2A">
      <w:pPr>
        <w:jc w:val="both"/>
        <w:rPr>
          <w:rFonts w:ascii="Times New Roman" w:hAnsi="Times New Roman"/>
          <w:sz w:val="28"/>
          <w:szCs w:val="28"/>
        </w:rPr>
      </w:pPr>
      <w:r w:rsidRPr="00BA7E2A">
        <w:rPr>
          <w:rFonts w:ascii="Times New Roman" w:hAnsi="Times New Roman"/>
          <w:sz w:val="28"/>
          <w:szCs w:val="28"/>
        </w:rPr>
        <w:t xml:space="preserve">       Субсидия из областного бюджета не предоставлялась, отчеты не формировались. </w:t>
      </w:r>
    </w:p>
    <w:p w:rsidR="003A6170" w:rsidRPr="009B4442" w:rsidRDefault="003A6170" w:rsidP="009B4442">
      <w:pPr>
        <w:ind w:firstLine="709"/>
        <w:jc w:val="both"/>
        <w:rPr>
          <w:rFonts w:ascii="Times New Roman" w:hAnsi="Times New Roman"/>
          <w:color w:val="00B050"/>
          <w:sz w:val="16"/>
          <w:szCs w:val="16"/>
        </w:rPr>
      </w:pPr>
    </w:p>
    <w:p w:rsidR="003A6170" w:rsidRPr="00F4575B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4575B"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Pr="009B4442" w:rsidRDefault="003A6170" w:rsidP="003A6170">
      <w:pPr>
        <w:jc w:val="center"/>
        <w:rPr>
          <w:rFonts w:ascii="Times New Roman" w:hAnsi="Times New Roman"/>
          <w:color w:val="00B050"/>
          <w:sz w:val="16"/>
          <w:szCs w:val="16"/>
        </w:rPr>
      </w:pPr>
    </w:p>
    <w:p w:rsidR="00F4575B" w:rsidRDefault="00F916D3" w:rsidP="00F916D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1</w:t>
      </w:r>
      <w:r w:rsidR="00D1674D" w:rsidRPr="00F4575B">
        <w:rPr>
          <w:rFonts w:ascii="Times New Roman" w:hAnsi="Times New Roman"/>
          <w:sz w:val="28"/>
          <w:szCs w:val="28"/>
        </w:rPr>
        <w:t>.</w:t>
      </w:r>
      <w:r w:rsidR="00661A1D">
        <w:rPr>
          <w:rFonts w:ascii="Times New Roman" w:hAnsi="Times New Roman"/>
          <w:sz w:val="28"/>
          <w:szCs w:val="28"/>
        </w:rPr>
        <w:t xml:space="preserve"> На реализацию мероприятий ФСГС администрации Верхошижемского городского поселения Верхошижемского района предусмотрены плановые ассигнования</w:t>
      </w:r>
      <w:r w:rsidR="00A778DD">
        <w:rPr>
          <w:rFonts w:ascii="Times New Roman" w:hAnsi="Times New Roman"/>
          <w:sz w:val="28"/>
          <w:szCs w:val="28"/>
        </w:rPr>
        <w:t xml:space="preserve"> в размере 4292,0 тыс.рублей, в том числе за счет субсидии из областного бюджета</w:t>
      </w:r>
      <w:r w:rsidR="00B163EF">
        <w:rPr>
          <w:rFonts w:ascii="Times New Roman" w:hAnsi="Times New Roman"/>
          <w:sz w:val="28"/>
          <w:szCs w:val="28"/>
        </w:rPr>
        <w:t xml:space="preserve"> </w:t>
      </w:r>
      <w:r w:rsidR="00A778DD">
        <w:rPr>
          <w:rFonts w:ascii="Times New Roman" w:hAnsi="Times New Roman"/>
          <w:sz w:val="28"/>
          <w:szCs w:val="28"/>
        </w:rPr>
        <w:t xml:space="preserve"> в объеме 4249,1 тыс.рублей.</w:t>
      </w:r>
      <w:r w:rsidR="00B163EF">
        <w:rPr>
          <w:rFonts w:ascii="Times New Roman" w:hAnsi="Times New Roman"/>
          <w:sz w:val="28"/>
          <w:szCs w:val="28"/>
        </w:rPr>
        <w:t xml:space="preserve">     </w:t>
      </w:r>
    </w:p>
    <w:p w:rsidR="00A946F6" w:rsidRPr="001867AE" w:rsidRDefault="00F74CF4" w:rsidP="00A946F6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946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2.</w:t>
      </w:r>
      <w:r w:rsidR="004622BC" w:rsidRPr="004622BC">
        <w:rPr>
          <w:rFonts w:ascii="Times New Roman" w:hAnsi="Times New Roman"/>
          <w:sz w:val="28"/>
          <w:szCs w:val="28"/>
        </w:rPr>
        <w:t xml:space="preserve"> </w:t>
      </w:r>
      <w:r w:rsidR="00A778DD">
        <w:rPr>
          <w:rFonts w:ascii="Times New Roman" w:hAnsi="Times New Roman"/>
          <w:sz w:val="28"/>
          <w:szCs w:val="28"/>
        </w:rPr>
        <w:t xml:space="preserve">В соответствии с мероприятиями по ФСГС планируется благоустроить 13 дворовых территорий и 2 общественные территории в пгт Верхошижемье. </w:t>
      </w:r>
    </w:p>
    <w:p w:rsidR="00A946F6" w:rsidRDefault="00A946F6" w:rsidP="00A946F6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9499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F10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9499B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="002E75D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778DD">
        <w:rPr>
          <w:rFonts w:ascii="Times New Roman" w:hAnsi="Times New Roman"/>
          <w:sz w:val="28"/>
          <w:szCs w:val="28"/>
        </w:rPr>
        <w:t xml:space="preserve">Установлена неудовлетворительная работа </w:t>
      </w:r>
      <w:r w:rsidR="00481A0D">
        <w:rPr>
          <w:rFonts w:ascii="Times New Roman" w:hAnsi="Times New Roman"/>
          <w:sz w:val="28"/>
          <w:szCs w:val="28"/>
        </w:rPr>
        <w:t xml:space="preserve">администрации Верхошижемского городского поселения </w:t>
      </w:r>
      <w:r w:rsidR="00A778DD">
        <w:rPr>
          <w:rFonts w:ascii="Times New Roman" w:hAnsi="Times New Roman"/>
          <w:sz w:val="28"/>
          <w:szCs w:val="28"/>
        </w:rPr>
        <w:t>по инвентаризации дворовых и общественных территорий</w:t>
      </w:r>
      <w:r w:rsidRPr="00A946F6">
        <w:rPr>
          <w:rFonts w:ascii="Times New Roman" w:hAnsi="Times New Roman"/>
          <w:sz w:val="28"/>
          <w:szCs w:val="28"/>
        </w:rPr>
        <w:t>.</w:t>
      </w:r>
      <w:r w:rsidRPr="001867AE">
        <w:rPr>
          <w:rFonts w:ascii="Times New Roman" w:hAnsi="Times New Roman"/>
          <w:sz w:val="28"/>
          <w:szCs w:val="28"/>
        </w:rPr>
        <w:t xml:space="preserve"> </w:t>
      </w:r>
    </w:p>
    <w:p w:rsidR="00A946F6" w:rsidRDefault="00922266" w:rsidP="0092226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="008F10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="002E75D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778DD">
        <w:rPr>
          <w:rFonts w:ascii="Times New Roman" w:hAnsi="Times New Roman"/>
          <w:sz w:val="28"/>
          <w:szCs w:val="28"/>
        </w:rPr>
        <w:t>Условия предоставления субсидии из областного бюджета на реализацию мероприятий ФСГС администрацией Верхошижемского городского поселения соблюдены</w:t>
      </w:r>
      <w:r w:rsidR="00A946F6" w:rsidRPr="00021FE4">
        <w:rPr>
          <w:rFonts w:ascii="Times New Roman" w:hAnsi="Times New Roman"/>
          <w:sz w:val="28"/>
          <w:szCs w:val="28"/>
        </w:rPr>
        <w:t>.</w:t>
      </w:r>
    </w:p>
    <w:p w:rsidR="00C67F22" w:rsidRPr="00922266" w:rsidRDefault="0089499B" w:rsidP="0092226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F1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3637E" w:rsidRPr="00F3637E">
        <w:rPr>
          <w:rFonts w:ascii="Times New Roman" w:hAnsi="Times New Roman"/>
          <w:sz w:val="28"/>
          <w:szCs w:val="28"/>
        </w:rPr>
        <w:t>5</w:t>
      </w:r>
      <w:r w:rsidR="00D1674D" w:rsidRPr="00F3637E">
        <w:rPr>
          <w:rFonts w:ascii="Times New Roman" w:hAnsi="Times New Roman"/>
          <w:sz w:val="28"/>
          <w:szCs w:val="28"/>
        </w:rPr>
        <w:t>.</w:t>
      </w:r>
      <w:r w:rsidR="002E75D6">
        <w:rPr>
          <w:rFonts w:ascii="Times New Roman" w:hAnsi="Times New Roman"/>
          <w:sz w:val="28"/>
          <w:szCs w:val="28"/>
        </w:rPr>
        <w:t xml:space="preserve"> </w:t>
      </w:r>
      <w:r w:rsidR="000642D5">
        <w:rPr>
          <w:rFonts w:ascii="Times New Roman" w:hAnsi="Times New Roman"/>
          <w:sz w:val="28"/>
          <w:szCs w:val="28"/>
        </w:rPr>
        <w:t xml:space="preserve">Муниципальная программа «Формирование современной городской среды на территории Верхошижемского городского поселения на 2018-2022 годы» не содержит необходимую информацию, </w:t>
      </w:r>
      <w:r w:rsidR="00D75A8F">
        <w:rPr>
          <w:rFonts w:ascii="Times New Roman" w:hAnsi="Times New Roman"/>
          <w:sz w:val="28"/>
          <w:szCs w:val="28"/>
        </w:rPr>
        <w:t xml:space="preserve">установленные </w:t>
      </w:r>
      <w:r w:rsidR="000642D5">
        <w:rPr>
          <w:rFonts w:ascii="Times New Roman" w:hAnsi="Times New Roman"/>
          <w:sz w:val="28"/>
          <w:szCs w:val="28"/>
        </w:rPr>
        <w:t xml:space="preserve">требования к </w:t>
      </w:r>
      <w:r w:rsidR="00D75A8F">
        <w:rPr>
          <w:rFonts w:ascii="Times New Roman" w:hAnsi="Times New Roman"/>
          <w:sz w:val="28"/>
          <w:szCs w:val="28"/>
        </w:rPr>
        <w:t>содержанию</w:t>
      </w:r>
      <w:r w:rsidR="000642D5">
        <w:rPr>
          <w:rFonts w:ascii="Times New Roman" w:hAnsi="Times New Roman"/>
          <w:sz w:val="28"/>
          <w:szCs w:val="28"/>
        </w:rPr>
        <w:t xml:space="preserve"> которой утверждены постановлениями Правительства РФ от 10.02.2017 №169 и Правительства Кировской области от 31.08.2017 №449-П</w:t>
      </w:r>
      <w:r w:rsidR="00922266">
        <w:rPr>
          <w:rFonts w:ascii="Times New Roman" w:hAnsi="Times New Roman"/>
          <w:sz w:val="28"/>
          <w:szCs w:val="28"/>
        </w:rPr>
        <w:t>.</w:t>
      </w:r>
    </w:p>
    <w:p w:rsidR="00AF1089" w:rsidRDefault="00A946F6" w:rsidP="000642D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  </w:t>
      </w:r>
      <w:r w:rsidR="00F3637E" w:rsidRPr="00F3637E">
        <w:rPr>
          <w:rFonts w:ascii="Times New Roman" w:hAnsi="Times New Roman"/>
          <w:bCs/>
          <w:kern w:val="1"/>
          <w:sz w:val="28"/>
          <w:szCs w:val="28"/>
        </w:rPr>
        <w:t>6</w:t>
      </w:r>
      <w:r w:rsidR="00C67F22" w:rsidRPr="00F3637E">
        <w:rPr>
          <w:rFonts w:ascii="Times New Roman" w:eastAsia="Arial CYR" w:hAnsi="Times New Roman"/>
          <w:sz w:val="28"/>
          <w:szCs w:val="28"/>
        </w:rPr>
        <w:t>.</w:t>
      </w:r>
      <w:r w:rsidR="002E75D6">
        <w:rPr>
          <w:rFonts w:ascii="Times New Roman" w:eastAsia="Arial CYR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444212">
        <w:rPr>
          <w:rFonts w:ascii="Times New Roman" w:hAnsi="Times New Roman"/>
          <w:color w:val="000000"/>
          <w:sz w:val="28"/>
          <w:szCs w:val="28"/>
        </w:rPr>
        <w:t xml:space="preserve">становлено ненадлежащее исполнение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администрацией </w:t>
      </w:r>
      <w:r w:rsidR="000642D5">
        <w:rPr>
          <w:rFonts w:ascii="Times New Roman" w:hAnsi="Times New Roman"/>
          <w:color w:val="000000"/>
          <w:sz w:val="28"/>
          <w:szCs w:val="28"/>
        </w:rPr>
        <w:t>Верхошижемского городского поселения</w:t>
      </w:r>
      <w:r w:rsidRPr="00444212">
        <w:rPr>
          <w:rFonts w:ascii="Times New Roman" w:hAnsi="Times New Roman"/>
          <w:color w:val="000000"/>
          <w:sz w:val="28"/>
          <w:szCs w:val="28"/>
        </w:rPr>
        <w:t xml:space="preserve"> обязательств</w:t>
      </w:r>
      <w:r w:rsidR="000642D5">
        <w:rPr>
          <w:rFonts w:ascii="Times New Roman" w:hAnsi="Times New Roman"/>
          <w:color w:val="000000"/>
          <w:sz w:val="28"/>
          <w:szCs w:val="28"/>
        </w:rPr>
        <w:t>, как получателя субсидии.</w:t>
      </w:r>
      <w:r w:rsidRPr="0044421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A6170" w:rsidRPr="006558EF" w:rsidRDefault="003A6170" w:rsidP="000A2DC0">
      <w:pPr>
        <w:jc w:val="both"/>
        <w:rPr>
          <w:rFonts w:ascii="Times New Roman" w:hAnsi="Times New Roman"/>
          <w:b/>
          <w:color w:val="00B050"/>
          <w:sz w:val="16"/>
          <w:szCs w:val="16"/>
        </w:rPr>
      </w:pPr>
      <w:r w:rsidRPr="00B675C1">
        <w:rPr>
          <w:color w:val="00B050"/>
          <w:lang w:eastAsia="ru-RU"/>
        </w:rPr>
        <w:t xml:space="preserve">    </w:t>
      </w:r>
      <w:r w:rsidRPr="00B675C1">
        <w:rPr>
          <w:rFonts w:ascii="Times New Roman" w:hAnsi="Times New Roman"/>
          <w:color w:val="00B050"/>
          <w:lang w:eastAsia="ru-RU"/>
        </w:rPr>
        <w:t xml:space="preserve"> </w:t>
      </w:r>
      <w:r w:rsidRPr="00B675C1">
        <w:rPr>
          <w:rFonts w:ascii="Times New Roman" w:hAnsi="Times New Roman"/>
          <w:color w:val="00B050"/>
          <w:lang w:eastAsia="ru-RU"/>
        </w:rPr>
        <w:tab/>
      </w:r>
    </w:p>
    <w:p w:rsidR="003A6170" w:rsidRPr="006558EF" w:rsidRDefault="003A6170" w:rsidP="003A617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558EF">
        <w:rPr>
          <w:rFonts w:ascii="Times New Roman" w:hAnsi="Times New Roman"/>
          <w:b/>
          <w:sz w:val="28"/>
          <w:szCs w:val="28"/>
        </w:rPr>
        <w:lastRenderedPageBreak/>
        <w:t>9. Предложения.</w:t>
      </w:r>
    </w:p>
    <w:p w:rsidR="003A6170" w:rsidRPr="000642D5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Pr="006558EF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b/>
          <w:sz w:val="28"/>
          <w:szCs w:val="28"/>
        </w:rPr>
        <w:t xml:space="preserve">        </w:t>
      </w:r>
      <w:r w:rsidRPr="006558EF">
        <w:rPr>
          <w:rFonts w:ascii="Times New Roman" w:hAnsi="Times New Roman"/>
          <w:sz w:val="28"/>
          <w:szCs w:val="28"/>
        </w:rPr>
        <w:t xml:space="preserve">1.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главе Верхошижемского района.</w:t>
      </w:r>
    </w:p>
    <w:p w:rsidR="003A6170" w:rsidRPr="006558EF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</w:rPr>
        <w:t xml:space="preserve">        2.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в прокуратуру Верхошижемского района.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674D" w:rsidRPr="006558EF" w:rsidRDefault="003A6170" w:rsidP="00D16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3.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Направить глав</w:t>
      </w:r>
      <w:r w:rsidR="002E75D6">
        <w:rPr>
          <w:rFonts w:ascii="Times New Roman" w:hAnsi="Times New Roman"/>
          <w:sz w:val="28"/>
          <w:szCs w:val="28"/>
          <w:lang w:eastAsia="ru-RU"/>
        </w:rPr>
        <w:t>е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администраци</w:t>
      </w:r>
      <w:r w:rsidR="002E75D6">
        <w:rPr>
          <w:rFonts w:ascii="Times New Roman" w:hAnsi="Times New Roman"/>
          <w:sz w:val="28"/>
          <w:szCs w:val="28"/>
          <w:lang w:eastAsia="ru-RU"/>
        </w:rPr>
        <w:t>и</w:t>
      </w:r>
      <w:r w:rsidR="000A2DC0">
        <w:rPr>
          <w:rFonts w:ascii="Times New Roman" w:hAnsi="Times New Roman"/>
          <w:sz w:val="28"/>
          <w:szCs w:val="28"/>
          <w:lang w:eastAsia="ru-RU"/>
        </w:rPr>
        <w:t xml:space="preserve"> Верхошижемского </w:t>
      </w:r>
      <w:r w:rsidR="000642D5">
        <w:rPr>
          <w:rFonts w:ascii="Times New Roman" w:hAnsi="Times New Roman"/>
          <w:sz w:val="28"/>
          <w:szCs w:val="28"/>
          <w:lang w:eastAsia="ru-RU"/>
        </w:rPr>
        <w:t xml:space="preserve">городского поселения Верхошижемского </w:t>
      </w:r>
      <w:r w:rsidR="000A2DC0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представлени</w:t>
      </w:r>
      <w:r w:rsidR="000A2DC0">
        <w:rPr>
          <w:rFonts w:ascii="Times New Roman" w:hAnsi="Times New Roman"/>
          <w:sz w:val="28"/>
          <w:szCs w:val="28"/>
          <w:lang w:eastAsia="ru-RU"/>
        </w:rPr>
        <w:t>е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674D" w:rsidRPr="006558EF">
        <w:rPr>
          <w:rFonts w:ascii="Times New Roman" w:hAnsi="Times New Roman"/>
          <w:bCs/>
          <w:spacing w:val="-1"/>
          <w:sz w:val="28"/>
          <w:szCs w:val="28"/>
          <w:lang w:eastAsia="ru-RU"/>
        </w:rPr>
        <w:t>для устранения нарушений и замечаний.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3A6170" w:rsidRPr="006558EF" w:rsidRDefault="003A6170" w:rsidP="003A6170">
      <w:pPr>
        <w:rPr>
          <w:rFonts w:ascii="Times New Roman" w:hAnsi="Times New Roman"/>
          <w:sz w:val="28"/>
          <w:szCs w:val="28"/>
        </w:rPr>
      </w:pPr>
      <w:r w:rsidRPr="006558EF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6558EF" w:rsidRDefault="003A6170" w:rsidP="003A6170">
      <w:pPr>
        <w:rPr>
          <w:rFonts w:ascii="Times New Roman" w:hAnsi="Times New Roman"/>
          <w:sz w:val="26"/>
          <w:szCs w:val="26"/>
        </w:rPr>
      </w:pPr>
      <w:r w:rsidRPr="006558EF">
        <w:rPr>
          <w:rFonts w:ascii="Times New Roman" w:hAnsi="Times New Roman"/>
          <w:sz w:val="28"/>
          <w:szCs w:val="28"/>
        </w:rPr>
        <w:t xml:space="preserve">комиссии Верхошижемского района         </w:t>
      </w:r>
      <w:r w:rsidR="006558EF" w:rsidRPr="006558EF">
        <w:rPr>
          <w:rFonts w:ascii="Times New Roman" w:hAnsi="Times New Roman"/>
          <w:sz w:val="28"/>
          <w:szCs w:val="28"/>
        </w:rPr>
        <w:t xml:space="preserve">  </w:t>
      </w:r>
      <w:r w:rsidRPr="006558E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bookmarkStart w:id="0" w:name="_GoBack"/>
      <w:bookmarkEnd w:id="0"/>
    </w:p>
    <w:p w:rsidR="00D4412E" w:rsidRPr="006558EF" w:rsidRDefault="00D4412E" w:rsidP="003A6170"/>
    <w:sectPr w:rsidR="00D4412E" w:rsidRPr="006558EF" w:rsidSect="00B61059">
      <w:footerReference w:type="default" r:id="rId8"/>
      <w:footnotePr>
        <w:pos w:val="beneathText"/>
      </w:footnotePr>
      <w:pgSz w:w="11905" w:h="16837"/>
      <w:pgMar w:top="567" w:right="567" w:bottom="284" w:left="993" w:header="720" w:footer="2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E11" w:rsidRDefault="00381E11" w:rsidP="00E377BD">
      <w:r>
        <w:separator/>
      </w:r>
    </w:p>
  </w:endnote>
  <w:endnote w:type="continuationSeparator" w:id="0">
    <w:p w:rsidR="00381E11" w:rsidRDefault="00381E11" w:rsidP="00E3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381E1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25pt;margin-top:5.8pt;width:15pt;height:18.5pt;z-index:251660288;mso-wrap-distance-left:0;mso-wrap-distance-right:0" stroked="f">
          <v:fill opacity="0" color2="black"/>
          <v:textbox style="mso-next-textbox:#_x0000_s2049" inset="0,0,0,0">
            <w:txbxContent>
              <w:p w:rsidR="00AA7FD9" w:rsidRDefault="00AA7FD9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051EA5">
                  <w:rPr>
                    <w:rStyle w:val="a3"/>
                    <w:noProof/>
                  </w:rPr>
                  <w:t>11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AA7FD9" w:rsidRDefault="00AA7F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E11" w:rsidRDefault="00381E11" w:rsidP="00E377BD">
      <w:r>
        <w:separator/>
      </w:r>
    </w:p>
  </w:footnote>
  <w:footnote w:type="continuationSeparator" w:id="0">
    <w:p w:rsidR="00381E11" w:rsidRDefault="00381E11" w:rsidP="00E37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170"/>
    <w:rsid w:val="00003242"/>
    <w:rsid w:val="0000711C"/>
    <w:rsid w:val="000124A4"/>
    <w:rsid w:val="000137CD"/>
    <w:rsid w:val="00032F1E"/>
    <w:rsid w:val="00036B13"/>
    <w:rsid w:val="000423C0"/>
    <w:rsid w:val="00046629"/>
    <w:rsid w:val="0004690A"/>
    <w:rsid w:val="00051EA5"/>
    <w:rsid w:val="00052FAA"/>
    <w:rsid w:val="00055A6A"/>
    <w:rsid w:val="000642D5"/>
    <w:rsid w:val="00067B96"/>
    <w:rsid w:val="00082EF9"/>
    <w:rsid w:val="0008307F"/>
    <w:rsid w:val="000864B3"/>
    <w:rsid w:val="000A02C1"/>
    <w:rsid w:val="000A2DC0"/>
    <w:rsid w:val="000C06D1"/>
    <w:rsid w:val="000C5637"/>
    <w:rsid w:val="000D4CD2"/>
    <w:rsid w:val="000D6E8E"/>
    <w:rsid w:val="00116E26"/>
    <w:rsid w:val="00142BBF"/>
    <w:rsid w:val="001516CD"/>
    <w:rsid w:val="001523CE"/>
    <w:rsid w:val="00156858"/>
    <w:rsid w:val="00164387"/>
    <w:rsid w:val="0016713C"/>
    <w:rsid w:val="0017096F"/>
    <w:rsid w:val="001A2EC4"/>
    <w:rsid w:val="001B6EBA"/>
    <w:rsid w:val="001D6263"/>
    <w:rsid w:val="002076CF"/>
    <w:rsid w:val="00216616"/>
    <w:rsid w:val="00217445"/>
    <w:rsid w:val="002174F0"/>
    <w:rsid w:val="002222CB"/>
    <w:rsid w:val="00230D6C"/>
    <w:rsid w:val="00237122"/>
    <w:rsid w:val="0024149F"/>
    <w:rsid w:val="00250772"/>
    <w:rsid w:val="0026154A"/>
    <w:rsid w:val="00266989"/>
    <w:rsid w:val="002C19C9"/>
    <w:rsid w:val="002C2505"/>
    <w:rsid w:val="002C3474"/>
    <w:rsid w:val="002D7CD6"/>
    <w:rsid w:val="002E2A49"/>
    <w:rsid w:val="002E75D6"/>
    <w:rsid w:val="002F0FE3"/>
    <w:rsid w:val="00301E11"/>
    <w:rsid w:val="00304C9C"/>
    <w:rsid w:val="003101F2"/>
    <w:rsid w:val="003103CF"/>
    <w:rsid w:val="00314493"/>
    <w:rsid w:val="00316EA1"/>
    <w:rsid w:val="00346675"/>
    <w:rsid w:val="00352914"/>
    <w:rsid w:val="00360EEA"/>
    <w:rsid w:val="00363904"/>
    <w:rsid w:val="00377D8F"/>
    <w:rsid w:val="00381E11"/>
    <w:rsid w:val="00383243"/>
    <w:rsid w:val="00384135"/>
    <w:rsid w:val="00384512"/>
    <w:rsid w:val="003928FD"/>
    <w:rsid w:val="003A08DE"/>
    <w:rsid w:val="003A6170"/>
    <w:rsid w:val="003A7674"/>
    <w:rsid w:val="003B1496"/>
    <w:rsid w:val="003B2C84"/>
    <w:rsid w:val="003B784B"/>
    <w:rsid w:val="003B7C82"/>
    <w:rsid w:val="003C60DD"/>
    <w:rsid w:val="003E5654"/>
    <w:rsid w:val="003F1047"/>
    <w:rsid w:val="003F78F1"/>
    <w:rsid w:val="004159E7"/>
    <w:rsid w:val="00433527"/>
    <w:rsid w:val="004622BC"/>
    <w:rsid w:val="004629FF"/>
    <w:rsid w:val="0046740A"/>
    <w:rsid w:val="0048178A"/>
    <w:rsid w:val="00481A0D"/>
    <w:rsid w:val="00481F9C"/>
    <w:rsid w:val="00484F2F"/>
    <w:rsid w:val="00493219"/>
    <w:rsid w:val="004C3B8B"/>
    <w:rsid w:val="004D1E47"/>
    <w:rsid w:val="004D414E"/>
    <w:rsid w:val="0050164A"/>
    <w:rsid w:val="00515AA6"/>
    <w:rsid w:val="005166BB"/>
    <w:rsid w:val="00541E97"/>
    <w:rsid w:val="00544ADE"/>
    <w:rsid w:val="00561915"/>
    <w:rsid w:val="00561D95"/>
    <w:rsid w:val="0058319E"/>
    <w:rsid w:val="005836C4"/>
    <w:rsid w:val="00585E48"/>
    <w:rsid w:val="005927E4"/>
    <w:rsid w:val="00597529"/>
    <w:rsid w:val="00597647"/>
    <w:rsid w:val="005A1666"/>
    <w:rsid w:val="005A4CF1"/>
    <w:rsid w:val="005B2944"/>
    <w:rsid w:val="005E4B9C"/>
    <w:rsid w:val="005F32DC"/>
    <w:rsid w:val="006007C5"/>
    <w:rsid w:val="00603AB6"/>
    <w:rsid w:val="00640DE7"/>
    <w:rsid w:val="006427A6"/>
    <w:rsid w:val="00644B4B"/>
    <w:rsid w:val="00644BB4"/>
    <w:rsid w:val="00654E4D"/>
    <w:rsid w:val="006558EF"/>
    <w:rsid w:val="00656AF2"/>
    <w:rsid w:val="00661A1D"/>
    <w:rsid w:val="00667B5F"/>
    <w:rsid w:val="00693713"/>
    <w:rsid w:val="00697371"/>
    <w:rsid w:val="006B296F"/>
    <w:rsid w:val="006C617A"/>
    <w:rsid w:val="006E3309"/>
    <w:rsid w:val="006F3000"/>
    <w:rsid w:val="006F71EA"/>
    <w:rsid w:val="007215A5"/>
    <w:rsid w:val="00721F29"/>
    <w:rsid w:val="0074655A"/>
    <w:rsid w:val="00753850"/>
    <w:rsid w:val="00756521"/>
    <w:rsid w:val="007600DA"/>
    <w:rsid w:val="00775A0A"/>
    <w:rsid w:val="00782471"/>
    <w:rsid w:val="00785FE4"/>
    <w:rsid w:val="00787324"/>
    <w:rsid w:val="00794E30"/>
    <w:rsid w:val="007A6A69"/>
    <w:rsid w:val="007B6327"/>
    <w:rsid w:val="007B7475"/>
    <w:rsid w:val="007E0FF6"/>
    <w:rsid w:val="007F6CAC"/>
    <w:rsid w:val="00814017"/>
    <w:rsid w:val="00815DEF"/>
    <w:rsid w:val="00816EB7"/>
    <w:rsid w:val="008264B5"/>
    <w:rsid w:val="008324D0"/>
    <w:rsid w:val="008432A5"/>
    <w:rsid w:val="00856B86"/>
    <w:rsid w:val="0085749C"/>
    <w:rsid w:val="00861B06"/>
    <w:rsid w:val="0087641B"/>
    <w:rsid w:val="00877878"/>
    <w:rsid w:val="0089499B"/>
    <w:rsid w:val="008A714C"/>
    <w:rsid w:val="008A7EDA"/>
    <w:rsid w:val="008B0E77"/>
    <w:rsid w:val="008B2197"/>
    <w:rsid w:val="008C0DBF"/>
    <w:rsid w:val="008D18B4"/>
    <w:rsid w:val="008F0644"/>
    <w:rsid w:val="008F108B"/>
    <w:rsid w:val="008F77E9"/>
    <w:rsid w:val="00905965"/>
    <w:rsid w:val="009118B2"/>
    <w:rsid w:val="009165F3"/>
    <w:rsid w:val="00920E51"/>
    <w:rsid w:val="00922266"/>
    <w:rsid w:val="00935725"/>
    <w:rsid w:val="0093708D"/>
    <w:rsid w:val="00937B2A"/>
    <w:rsid w:val="0094312F"/>
    <w:rsid w:val="0094428C"/>
    <w:rsid w:val="00945E40"/>
    <w:rsid w:val="00946B38"/>
    <w:rsid w:val="00954DA1"/>
    <w:rsid w:val="00964B84"/>
    <w:rsid w:val="0096702F"/>
    <w:rsid w:val="00974621"/>
    <w:rsid w:val="009A0031"/>
    <w:rsid w:val="009A263E"/>
    <w:rsid w:val="009A5943"/>
    <w:rsid w:val="009B4442"/>
    <w:rsid w:val="009C3421"/>
    <w:rsid w:val="009D66A3"/>
    <w:rsid w:val="009D71E9"/>
    <w:rsid w:val="009D7565"/>
    <w:rsid w:val="009E4DF1"/>
    <w:rsid w:val="009E5CD8"/>
    <w:rsid w:val="00A067A9"/>
    <w:rsid w:val="00A12D2B"/>
    <w:rsid w:val="00A21278"/>
    <w:rsid w:val="00A22FF6"/>
    <w:rsid w:val="00A408FB"/>
    <w:rsid w:val="00A430BF"/>
    <w:rsid w:val="00A4694E"/>
    <w:rsid w:val="00A561B0"/>
    <w:rsid w:val="00A60E58"/>
    <w:rsid w:val="00A6346F"/>
    <w:rsid w:val="00A724B5"/>
    <w:rsid w:val="00A778DD"/>
    <w:rsid w:val="00A85C97"/>
    <w:rsid w:val="00A946F6"/>
    <w:rsid w:val="00A97DB5"/>
    <w:rsid w:val="00AA7FD9"/>
    <w:rsid w:val="00AB56FF"/>
    <w:rsid w:val="00AB75C7"/>
    <w:rsid w:val="00AC5C18"/>
    <w:rsid w:val="00AE338B"/>
    <w:rsid w:val="00AE7BE7"/>
    <w:rsid w:val="00AF1089"/>
    <w:rsid w:val="00AF5439"/>
    <w:rsid w:val="00B163EF"/>
    <w:rsid w:val="00B16F53"/>
    <w:rsid w:val="00B227E8"/>
    <w:rsid w:val="00B23C5E"/>
    <w:rsid w:val="00B23F20"/>
    <w:rsid w:val="00B274D0"/>
    <w:rsid w:val="00B3180D"/>
    <w:rsid w:val="00B47800"/>
    <w:rsid w:val="00B54049"/>
    <w:rsid w:val="00B61059"/>
    <w:rsid w:val="00B621A3"/>
    <w:rsid w:val="00B675C1"/>
    <w:rsid w:val="00B74A91"/>
    <w:rsid w:val="00B96A9D"/>
    <w:rsid w:val="00BA7E2A"/>
    <w:rsid w:val="00BB224E"/>
    <w:rsid w:val="00BC3481"/>
    <w:rsid w:val="00BD33B9"/>
    <w:rsid w:val="00BE0DB3"/>
    <w:rsid w:val="00BE1512"/>
    <w:rsid w:val="00BE32B2"/>
    <w:rsid w:val="00BE478B"/>
    <w:rsid w:val="00BF6F73"/>
    <w:rsid w:val="00C16A3E"/>
    <w:rsid w:val="00C230B7"/>
    <w:rsid w:val="00C23C1F"/>
    <w:rsid w:val="00C23DB3"/>
    <w:rsid w:val="00C25C53"/>
    <w:rsid w:val="00C67F22"/>
    <w:rsid w:val="00C72E1B"/>
    <w:rsid w:val="00C775F7"/>
    <w:rsid w:val="00C77708"/>
    <w:rsid w:val="00C8294D"/>
    <w:rsid w:val="00C8709D"/>
    <w:rsid w:val="00CB5593"/>
    <w:rsid w:val="00CC6E23"/>
    <w:rsid w:val="00CC6ECA"/>
    <w:rsid w:val="00CC7F27"/>
    <w:rsid w:val="00CE4F6A"/>
    <w:rsid w:val="00CE7B03"/>
    <w:rsid w:val="00CF7689"/>
    <w:rsid w:val="00D03DDD"/>
    <w:rsid w:val="00D06041"/>
    <w:rsid w:val="00D1674D"/>
    <w:rsid w:val="00D20D7D"/>
    <w:rsid w:val="00D2359C"/>
    <w:rsid w:val="00D40E93"/>
    <w:rsid w:val="00D4352C"/>
    <w:rsid w:val="00D4412E"/>
    <w:rsid w:val="00D532A9"/>
    <w:rsid w:val="00D7180F"/>
    <w:rsid w:val="00D74205"/>
    <w:rsid w:val="00D7468E"/>
    <w:rsid w:val="00D75A8F"/>
    <w:rsid w:val="00D8778E"/>
    <w:rsid w:val="00DB19BF"/>
    <w:rsid w:val="00DB25E4"/>
    <w:rsid w:val="00DB3413"/>
    <w:rsid w:val="00DB684A"/>
    <w:rsid w:val="00DC2658"/>
    <w:rsid w:val="00DC3109"/>
    <w:rsid w:val="00DD3BFD"/>
    <w:rsid w:val="00DE2AD7"/>
    <w:rsid w:val="00DF026B"/>
    <w:rsid w:val="00E060C4"/>
    <w:rsid w:val="00E11992"/>
    <w:rsid w:val="00E17451"/>
    <w:rsid w:val="00E31C88"/>
    <w:rsid w:val="00E377BD"/>
    <w:rsid w:val="00E46CE4"/>
    <w:rsid w:val="00E5634D"/>
    <w:rsid w:val="00E60138"/>
    <w:rsid w:val="00E6098A"/>
    <w:rsid w:val="00E67F6F"/>
    <w:rsid w:val="00E713B6"/>
    <w:rsid w:val="00E72E20"/>
    <w:rsid w:val="00E734F3"/>
    <w:rsid w:val="00E766AF"/>
    <w:rsid w:val="00EA1170"/>
    <w:rsid w:val="00EA3390"/>
    <w:rsid w:val="00EB7B79"/>
    <w:rsid w:val="00EF646C"/>
    <w:rsid w:val="00F07FAC"/>
    <w:rsid w:val="00F12A2E"/>
    <w:rsid w:val="00F15719"/>
    <w:rsid w:val="00F273D0"/>
    <w:rsid w:val="00F3637E"/>
    <w:rsid w:val="00F442BA"/>
    <w:rsid w:val="00F4575B"/>
    <w:rsid w:val="00F47452"/>
    <w:rsid w:val="00F54F7D"/>
    <w:rsid w:val="00F62405"/>
    <w:rsid w:val="00F74CF4"/>
    <w:rsid w:val="00F76307"/>
    <w:rsid w:val="00F916D3"/>
    <w:rsid w:val="00F959B8"/>
    <w:rsid w:val="00F96FE8"/>
    <w:rsid w:val="00F979E4"/>
    <w:rsid w:val="00FA2C27"/>
    <w:rsid w:val="00FA3E25"/>
    <w:rsid w:val="00FA5DC7"/>
    <w:rsid w:val="00FB04A3"/>
    <w:rsid w:val="00FC1FDA"/>
    <w:rsid w:val="00FC3C7B"/>
    <w:rsid w:val="00FD2324"/>
    <w:rsid w:val="00FD6D4B"/>
    <w:rsid w:val="00FE0A09"/>
    <w:rsid w:val="00FE6230"/>
    <w:rsid w:val="00FF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9B30EE0-A6FE-49CD-81EF-7A55CEF5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ab">
    <w:name w:val="Знак"/>
    <w:basedOn w:val="a"/>
    <w:rsid w:val="00C25C53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31">
    <w:name w:val="Основной текст с отступом 31"/>
    <w:basedOn w:val="a"/>
    <w:rsid w:val="00946B38"/>
    <w:pPr>
      <w:suppressAutoHyphens/>
      <w:ind w:firstLine="360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6E3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5z1">
    <w:name w:val="WW8Num5z1"/>
    <w:rsid w:val="00603AB6"/>
    <w:rPr>
      <w:rFonts w:ascii="Wingdings 2" w:hAnsi="Wingdings 2" w:cs="StarSymbol"/>
      <w:sz w:val="18"/>
      <w:szCs w:val="18"/>
    </w:rPr>
  </w:style>
  <w:style w:type="character" w:customStyle="1" w:styleId="ad">
    <w:name w:val="Основной текст_"/>
    <w:link w:val="3"/>
    <w:rsid w:val="00BD33B9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BD33B9"/>
    <w:pPr>
      <w:shd w:val="clear" w:color="auto" w:fill="FFFFFF"/>
      <w:spacing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3F104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both">
    <w:name w:val="pboth"/>
    <w:basedOn w:val="a"/>
    <w:rsid w:val="003F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WW8Num1z2">
    <w:name w:val="WW8Num1z2"/>
    <w:rsid w:val="00D20D7D"/>
    <w:rPr>
      <w:rFonts w:ascii="StarSymbol" w:hAnsi="StarSymbol" w:cs="StarSymbol"/>
      <w:sz w:val="18"/>
      <w:szCs w:val="18"/>
    </w:rPr>
  </w:style>
  <w:style w:type="paragraph" w:customStyle="1" w:styleId="2">
    <w:name w:val="Подпись2"/>
    <w:basedOn w:val="a"/>
    <w:rsid w:val="0024149F"/>
    <w:pPr>
      <w:suppressAutoHyphens/>
      <w:spacing w:before="480" w:after="480"/>
    </w:pPr>
    <w:rPr>
      <w:rFonts w:ascii="Times New Roman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764F-913D-4DE5-98C3-6289B8F2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4962</TotalTime>
  <Pages>1</Pages>
  <Words>4371</Words>
  <Characters>24918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140</cp:revision>
  <cp:lastPrinted>2015-10-28T10:41:00Z</cp:lastPrinted>
  <dcterms:created xsi:type="dcterms:W3CDTF">2015-10-27T07:41:00Z</dcterms:created>
  <dcterms:modified xsi:type="dcterms:W3CDTF">2019-10-30T11:52:00Z</dcterms:modified>
</cp:coreProperties>
</file>